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7C78" w14:textId="285093CF" w:rsidR="00790B8F" w:rsidRPr="001F7113" w:rsidRDefault="00237359" w:rsidP="0065656F">
      <w:pPr>
        <w:pStyle w:val="10"/>
        <w:jc w:val="center"/>
        <w:rPr>
          <w:lang w:val="el-GR"/>
        </w:rPr>
      </w:pPr>
      <w:r>
        <w:rPr>
          <w:noProof/>
        </w:rPr>
        <w:drawing>
          <wp:inline distT="0" distB="0" distL="0" distR="0" wp14:anchorId="36434178" wp14:editId="2C369132">
            <wp:extent cx="3025030" cy="1377950"/>
            <wp:effectExtent l="0" t="0" r="4445" b="0"/>
            <wp:docPr id="59065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53456" name=""/>
                    <pic:cNvPicPr/>
                  </pic:nvPicPr>
                  <pic:blipFill rotWithShape="1">
                    <a:blip r:embed="rId8"/>
                    <a:srcRect l="17592" t="24691" r="17361" b="22634"/>
                    <a:stretch/>
                  </pic:blipFill>
                  <pic:spPr bwMode="auto">
                    <a:xfrm>
                      <a:off x="0" y="0"/>
                      <a:ext cx="3040018" cy="1384777"/>
                    </a:xfrm>
                    <a:prstGeom prst="rect">
                      <a:avLst/>
                    </a:prstGeom>
                    <a:ln>
                      <a:noFill/>
                    </a:ln>
                    <a:extLst>
                      <a:ext uri="{53640926-AAD7-44D8-BBD7-CCE9431645EC}">
                        <a14:shadowObscured xmlns:a14="http://schemas.microsoft.com/office/drawing/2010/main"/>
                      </a:ext>
                    </a:extLst>
                  </pic:spPr>
                </pic:pic>
              </a:graphicData>
            </a:graphic>
          </wp:inline>
        </w:drawing>
      </w:r>
    </w:p>
    <w:p w14:paraId="175AECF9" w14:textId="77777777" w:rsidR="00790B8F" w:rsidRDefault="00790B8F" w:rsidP="00790B8F">
      <w:pPr>
        <w:pStyle w:val="10"/>
        <w:rPr>
          <w:rFonts w:cs="Aptos"/>
          <w:sz w:val="28"/>
          <w:szCs w:val="28"/>
        </w:rPr>
      </w:pPr>
    </w:p>
    <w:p w14:paraId="30082C1A" w14:textId="26F1BF1C" w:rsidR="00790B8F" w:rsidRPr="00EC3DF7" w:rsidRDefault="00790B8F" w:rsidP="001B7337">
      <w:pPr>
        <w:pStyle w:val="10"/>
        <w:jc w:val="center"/>
        <w:rPr>
          <w:rFonts w:ascii="Calibri" w:hAnsi="Calibri" w:cs="Calibri"/>
          <w:b/>
          <w:bCs/>
          <w:lang w:val="el-GR"/>
        </w:rPr>
      </w:pPr>
      <w:r w:rsidRPr="00EC3DF7">
        <w:rPr>
          <w:rFonts w:ascii="Calibri" w:hAnsi="Calibri" w:cs="Calibri"/>
          <w:b/>
          <w:bCs/>
          <w:lang w:val="el-GR"/>
        </w:rPr>
        <w:t>ΔΕΛΤΙΟ ΤΥΠΟΥ</w:t>
      </w:r>
    </w:p>
    <w:p w14:paraId="1C0B9168" w14:textId="6CAA6DDF" w:rsidR="001834DD" w:rsidRDefault="001368A5" w:rsidP="001834DD">
      <w:pPr>
        <w:jc w:val="center"/>
        <w:rPr>
          <w:rFonts w:ascii="Calibri" w:hAnsi="Calibri" w:cs="Calibri"/>
          <w:b/>
          <w:bCs/>
          <w:lang w:val="el-GR"/>
        </w:rPr>
      </w:pPr>
      <w:r>
        <w:rPr>
          <w:rFonts w:ascii="Calibri" w:hAnsi="Calibri" w:cs="Calibri"/>
          <w:b/>
          <w:bCs/>
        </w:rPr>
        <w:t>FutuReady</w:t>
      </w:r>
      <w:r w:rsidRPr="001368A5">
        <w:rPr>
          <w:rFonts w:ascii="Calibri" w:hAnsi="Calibri" w:cs="Calibri"/>
          <w:b/>
          <w:bCs/>
          <w:lang w:val="el-GR"/>
        </w:rPr>
        <w:t xml:space="preserve"> 2026: </w:t>
      </w:r>
      <w:r>
        <w:rPr>
          <w:rFonts w:ascii="Calibri" w:hAnsi="Calibri" w:cs="Calibri"/>
          <w:b/>
          <w:bCs/>
          <w:lang w:val="el-GR"/>
        </w:rPr>
        <w:t>Η Παπαστράτος ενδυναμώνει τη Γενιά Ζ για το μέλλον της εργασίας στην εποχή της Τεχνητής Νοημοσύνης</w:t>
      </w:r>
    </w:p>
    <w:p w14:paraId="2810DBBA" w14:textId="77777777" w:rsidR="009E51E3" w:rsidRDefault="009E51E3" w:rsidP="006834E2">
      <w:pPr>
        <w:pStyle w:val="10"/>
        <w:jc w:val="right"/>
        <w:rPr>
          <w:rFonts w:ascii="Calibri" w:hAnsi="Calibri" w:cs="Calibri"/>
          <w:sz w:val="22"/>
          <w:szCs w:val="22"/>
          <w:lang w:val="el-GR"/>
        </w:rPr>
      </w:pPr>
    </w:p>
    <w:p w14:paraId="7F601643" w14:textId="50E58D3F" w:rsidR="009E51E3" w:rsidRDefault="00790B8F" w:rsidP="00594BCA">
      <w:pPr>
        <w:pStyle w:val="10"/>
        <w:jc w:val="right"/>
        <w:rPr>
          <w:rFonts w:ascii="Calibri" w:hAnsi="Calibri" w:cs="Calibri"/>
          <w:sz w:val="22"/>
          <w:szCs w:val="22"/>
          <w:lang w:val="el-GR"/>
        </w:rPr>
      </w:pPr>
      <w:r w:rsidRPr="001834DD">
        <w:rPr>
          <w:rFonts w:ascii="Calibri" w:hAnsi="Calibri" w:cs="Calibri"/>
          <w:sz w:val="22"/>
          <w:szCs w:val="22"/>
          <w:lang w:val="el-GR"/>
        </w:rPr>
        <w:t xml:space="preserve">Ασπρόπυργος, </w:t>
      </w:r>
      <w:r w:rsidR="00166F9C" w:rsidRPr="00862017">
        <w:rPr>
          <w:rFonts w:ascii="Calibri" w:hAnsi="Calibri" w:cs="Calibri"/>
          <w:sz w:val="22"/>
          <w:szCs w:val="22"/>
          <w:lang w:val="el-GR"/>
        </w:rPr>
        <w:t>24</w:t>
      </w:r>
      <w:r w:rsidR="001A63E3" w:rsidRPr="001834DD">
        <w:rPr>
          <w:rFonts w:ascii="Calibri" w:hAnsi="Calibri" w:cs="Calibri"/>
          <w:sz w:val="22"/>
          <w:szCs w:val="22"/>
          <w:lang w:val="el-GR"/>
        </w:rPr>
        <w:t xml:space="preserve"> Φεβρουαρίου </w:t>
      </w:r>
      <w:r w:rsidRPr="001834DD">
        <w:rPr>
          <w:rFonts w:ascii="Calibri" w:hAnsi="Calibri" w:cs="Calibri"/>
          <w:sz w:val="22"/>
          <w:szCs w:val="22"/>
          <w:lang w:val="el-GR"/>
        </w:rPr>
        <w:t>202</w:t>
      </w:r>
      <w:r w:rsidR="00FE1AC2" w:rsidRPr="001834DD">
        <w:rPr>
          <w:rFonts w:ascii="Calibri" w:hAnsi="Calibri" w:cs="Calibri"/>
          <w:sz w:val="22"/>
          <w:szCs w:val="22"/>
          <w:lang w:val="el-GR"/>
        </w:rPr>
        <w:t>6</w:t>
      </w:r>
    </w:p>
    <w:p w14:paraId="0B2D3ED4" w14:textId="5B88D212" w:rsidR="004A2670" w:rsidRPr="001834DD" w:rsidRDefault="001368A5" w:rsidP="001368A5">
      <w:pPr>
        <w:spacing w:line="360" w:lineRule="auto"/>
        <w:jc w:val="both"/>
        <w:rPr>
          <w:rFonts w:ascii="Calibri" w:hAnsi="Calibri" w:cs="Calibri"/>
          <w:sz w:val="22"/>
          <w:szCs w:val="22"/>
          <w:lang w:val="el-GR"/>
        </w:rPr>
      </w:pPr>
      <w:r w:rsidRPr="001834DD">
        <w:rPr>
          <w:rFonts w:ascii="Calibri" w:hAnsi="Calibri" w:cs="Calibri"/>
          <w:sz w:val="22"/>
          <w:szCs w:val="22"/>
          <w:lang w:val="el-GR"/>
        </w:rPr>
        <w:t xml:space="preserve">Η Παπαστράτος </w:t>
      </w:r>
      <w:r w:rsidR="006006B1" w:rsidRPr="001834DD">
        <w:rPr>
          <w:rFonts w:ascii="Calibri" w:hAnsi="Calibri" w:cs="Calibri"/>
          <w:sz w:val="22"/>
          <w:szCs w:val="22"/>
          <w:lang w:val="el-GR"/>
        </w:rPr>
        <w:t xml:space="preserve">διοργανώνει για </w:t>
      </w:r>
      <w:r w:rsidR="00DF4645">
        <w:rPr>
          <w:rFonts w:ascii="Calibri" w:hAnsi="Calibri" w:cs="Calibri"/>
          <w:sz w:val="22"/>
          <w:szCs w:val="22"/>
          <w:lang w:val="el-GR"/>
        </w:rPr>
        <w:t>3η</w:t>
      </w:r>
      <w:r w:rsidR="006006B1" w:rsidRPr="001834DD">
        <w:rPr>
          <w:rFonts w:ascii="Calibri" w:hAnsi="Calibri" w:cs="Calibri"/>
          <w:sz w:val="22"/>
          <w:szCs w:val="22"/>
          <w:lang w:val="el-GR"/>
        </w:rPr>
        <w:t xml:space="preserve"> χρονιά </w:t>
      </w:r>
      <w:r w:rsidRPr="001834DD">
        <w:rPr>
          <w:rFonts w:ascii="Calibri" w:hAnsi="Calibri" w:cs="Calibri"/>
          <w:sz w:val="22"/>
          <w:szCs w:val="22"/>
          <w:lang w:val="el-GR"/>
        </w:rPr>
        <w:t>το “</w:t>
      </w:r>
      <w:r w:rsidRPr="001834DD">
        <w:rPr>
          <w:rFonts w:ascii="Calibri" w:hAnsi="Calibri" w:cs="Calibri"/>
          <w:sz w:val="22"/>
          <w:szCs w:val="22"/>
        </w:rPr>
        <w:t>FutuReady</w:t>
      </w:r>
      <w:r w:rsidRPr="001834DD">
        <w:rPr>
          <w:rFonts w:ascii="Calibri" w:hAnsi="Calibri" w:cs="Calibri"/>
          <w:sz w:val="22"/>
          <w:szCs w:val="22"/>
          <w:lang w:val="el-GR"/>
        </w:rPr>
        <w:t xml:space="preserve">”, </w:t>
      </w:r>
      <w:r w:rsidR="006006B1" w:rsidRPr="001834DD">
        <w:rPr>
          <w:rFonts w:ascii="Calibri" w:hAnsi="Calibri" w:cs="Calibri"/>
          <w:sz w:val="22"/>
          <w:szCs w:val="22"/>
          <w:lang w:val="el-GR"/>
        </w:rPr>
        <w:t>μία πρωτοποριακή</w:t>
      </w:r>
      <w:r w:rsidRPr="001834DD">
        <w:rPr>
          <w:rFonts w:ascii="Calibri" w:hAnsi="Calibri" w:cs="Calibri"/>
          <w:sz w:val="22"/>
          <w:szCs w:val="22"/>
          <w:lang w:val="el-GR"/>
        </w:rPr>
        <w:t xml:space="preserve"> πρωτοβουλία </w:t>
      </w:r>
      <w:r w:rsidR="006006B1" w:rsidRPr="001834DD">
        <w:rPr>
          <w:rFonts w:ascii="Calibri" w:hAnsi="Calibri" w:cs="Calibri"/>
          <w:sz w:val="22"/>
          <w:szCs w:val="22"/>
          <w:lang w:val="el-GR"/>
        </w:rPr>
        <w:t xml:space="preserve">για την </w:t>
      </w:r>
      <w:r w:rsidRPr="001834DD">
        <w:rPr>
          <w:rFonts w:ascii="Calibri" w:hAnsi="Calibri" w:cs="Calibri"/>
          <w:sz w:val="22"/>
          <w:szCs w:val="22"/>
          <w:lang w:val="el-GR"/>
        </w:rPr>
        <w:t xml:space="preserve">ενδυνάμωση </w:t>
      </w:r>
      <w:r w:rsidR="006006B1" w:rsidRPr="001834DD">
        <w:rPr>
          <w:rFonts w:ascii="Calibri" w:hAnsi="Calibri" w:cs="Calibri"/>
          <w:sz w:val="22"/>
          <w:szCs w:val="22"/>
          <w:lang w:val="el-GR"/>
        </w:rPr>
        <w:t xml:space="preserve">και </w:t>
      </w:r>
      <w:r w:rsidRPr="001834DD">
        <w:rPr>
          <w:rFonts w:ascii="Calibri" w:hAnsi="Calibri" w:cs="Calibri"/>
          <w:sz w:val="22"/>
          <w:szCs w:val="22"/>
          <w:lang w:val="el-GR"/>
        </w:rPr>
        <w:t xml:space="preserve">την προετοιμασία της </w:t>
      </w:r>
      <w:r w:rsidR="00DF4645">
        <w:rPr>
          <w:rFonts w:ascii="Calibri" w:hAnsi="Calibri" w:cs="Calibri"/>
          <w:sz w:val="22"/>
          <w:szCs w:val="22"/>
        </w:rPr>
        <w:t>Gen</w:t>
      </w:r>
      <w:r w:rsidR="00DF4645" w:rsidRPr="009507A3">
        <w:rPr>
          <w:rFonts w:ascii="Calibri" w:hAnsi="Calibri" w:cs="Calibri"/>
          <w:sz w:val="22"/>
          <w:szCs w:val="22"/>
          <w:lang w:val="el-GR"/>
        </w:rPr>
        <w:t xml:space="preserve"> </w:t>
      </w:r>
      <w:r w:rsidRPr="001834DD">
        <w:rPr>
          <w:rFonts w:ascii="Calibri" w:hAnsi="Calibri" w:cs="Calibri"/>
          <w:sz w:val="22"/>
          <w:szCs w:val="22"/>
        </w:rPr>
        <w:t>Z</w:t>
      </w:r>
      <w:r w:rsidRPr="001834DD">
        <w:rPr>
          <w:rFonts w:ascii="Calibri" w:hAnsi="Calibri" w:cs="Calibri"/>
          <w:sz w:val="22"/>
          <w:szCs w:val="22"/>
          <w:lang w:val="el-GR"/>
        </w:rPr>
        <w:t xml:space="preserve"> για </w:t>
      </w:r>
      <w:r w:rsidR="00365617">
        <w:rPr>
          <w:rFonts w:ascii="Calibri" w:hAnsi="Calibri" w:cs="Calibri"/>
          <w:sz w:val="22"/>
          <w:szCs w:val="22"/>
          <w:lang w:val="el-GR"/>
        </w:rPr>
        <w:t>το μέλλον της</w:t>
      </w:r>
      <w:r w:rsidR="004A2670" w:rsidRPr="001834DD">
        <w:rPr>
          <w:rFonts w:ascii="Calibri" w:hAnsi="Calibri" w:cs="Calibri"/>
          <w:sz w:val="22"/>
          <w:szCs w:val="22"/>
          <w:lang w:val="el-GR"/>
        </w:rPr>
        <w:t xml:space="preserve"> </w:t>
      </w:r>
      <w:r w:rsidRPr="001834DD">
        <w:rPr>
          <w:rFonts w:ascii="Calibri" w:hAnsi="Calibri" w:cs="Calibri"/>
          <w:sz w:val="22"/>
          <w:szCs w:val="22"/>
          <w:lang w:val="el-GR"/>
        </w:rPr>
        <w:t xml:space="preserve">εργασίας στην εποχή της τεχνητής νοημοσύνης. </w:t>
      </w:r>
      <w:r w:rsidRPr="001834DD">
        <w:rPr>
          <w:rFonts w:ascii="Calibri" w:hAnsi="Calibri" w:cs="Calibri"/>
          <w:sz w:val="22"/>
          <w:szCs w:val="22"/>
        </w:rPr>
        <w:t>To</w:t>
      </w:r>
      <w:r w:rsidRPr="001834DD">
        <w:rPr>
          <w:rFonts w:ascii="Calibri" w:hAnsi="Calibri" w:cs="Calibri"/>
          <w:sz w:val="22"/>
          <w:szCs w:val="22"/>
          <w:lang w:val="el-GR"/>
        </w:rPr>
        <w:t xml:space="preserve"> “</w:t>
      </w:r>
      <w:r w:rsidRPr="001834DD">
        <w:rPr>
          <w:rFonts w:ascii="Calibri" w:hAnsi="Calibri" w:cs="Calibri"/>
          <w:sz w:val="22"/>
          <w:szCs w:val="22"/>
        </w:rPr>
        <w:t>FutuReady</w:t>
      </w:r>
      <w:r w:rsidRPr="001834DD">
        <w:rPr>
          <w:rFonts w:ascii="Calibri" w:hAnsi="Calibri" w:cs="Calibri"/>
          <w:sz w:val="22"/>
          <w:szCs w:val="22"/>
          <w:lang w:val="el-GR"/>
        </w:rPr>
        <w:t>”</w:t>
      </w:r>
      <w:r w:rsidR="004A2670" w:rsidRPr="001834DD">
        <w:rPr>
          <w:rFonts w:ascii="Calibri" w:hAnsi="Calibri" w:cs="Calibri"/>
          <w:sz w:val="22"/>
          <w:szCs w:val="22"/>
          <w:lang w:val="el-GR"/>
        </w:rPr>
        <w:t xml:space="preserve"> </w:t>
      </w:r>
      <w:r w:rsidRPr="001834DD">
        <w:rPr>
          <w:rFonts w:ascii="Calibri" w:hAnsi="Calibri" w:cs="Calibri"/>
          <w:sz w:val="22"/>
          <w:szCs w:val="22"/>
          <w:lang w:val="el-GR"/>
        </w:rPr>
        <w:t xml:space="preserve">θα πραγματοποιηθεί το Σάββατο 7 Μαρτίου 2026, στον πολυχώρο </w:t>
      </w:r>
      <w:r w:rsidRPr="001834DD">
        <w:rPr>
          <w:rFonts w:ascii="Calibri" w:hAnsi="Calibri" w:cs="Calibri"/>
          <w:sz w:val="22"/>
          <w:szCs w:val="22"/>
        </w:rPr>
        <w:t>Gazarte</w:t>
      </w:r>
      <w:r w:rsidRPr="001834DD">
        <w:rPr>
          <w:rFonts w:ascii="Calibri" w:hAnsi="Calibri" w:cs="Calibri"/>
          <w:sz w:val="22"/>
          <w:szCs w:val="22"/>
          <w:lang w:val="el-GR"/>
        </w:rPr>
        <w:t xml:space="preserve"> στον Κεραμεικό, </w:t>
      </w:r>
      <w:r w:rsidR="004A2670" w:rsidRPr="001834DD">
        <w:rPr>
          <w:rFonts w:ascii="Calibri" w:hAnsi="Calibri" w:cs="Calibri"/>
          <w:sz w:val="22"/>
          <w:szCs w:val="22"/>
          <w:lang w:val="el-GR"/>
        </w:rPr>
        <w:t xml:space="preserve">προσφέροντας μία μοναδική εμπειρία σε φοιτητές, τελειόφοιτους και απόφοιτους, ηλικίας 18 έως 27 ετών, που βρίσκονται στα πρώτα στάδια </w:t>
      </w:r>
      <w:r w:rsidR="001834DD" w:rsidRPr="001834DD">
        <w:rPr>
          <w:rFonts w:ascii="Calibri" w:hAnsi="Calibri" w:cs="Calibri"/>
          <w:sz w:val="22"/>
          <w:szCs w:val="22"/>
          <w:lang w:val="el-GR"/>
        </w:rPr>
        <w:t>της επαγγελματικής</w:t>
      </w:r>
      <w:r w:rsidR="004A2670" w:rsidRPr="001834DD">
        <w:rPr>
          <w:rFonts w:ascii="Calibri" w:hAnsi="Calibri" w:cs="Calibri"/>
          <w:sz w:val="22"/>
          <w:szCs w:val="22"/>
          <w:lang w:val="el-GR"/>
        </w:rPr>
        <w:t xml:space="preserve"> τους σταδιοδρομίας.</w:t>
      </w:r>
    </w:p>
    <w:p w14:paraId="74A01A99" w14:textId="3E26B06F" w:rsidR="0066776B" w:rsidRDefault="00365617" w:rsidP="001368A5">
      <w:pPr>
        <w:spacing w:line="360" w:lineRule="auto"/>
        <w:jc w:val="both"/>
        <w:rPr>
          <w:rFonts w:ascii="Calibri" w:hAnsi="Calibri" w:cs="Calibri"/>
          <w:sz w:val="22"/>
          <w:szCs w:val="22"/>
          <w:lang w:val="el-GR"/>
        </w:rPr>
      </w:pPr>
      <w:r w:rsidRPr="00365617">
        <w:rPr>
          <w:rFonts w:ascii="Calibri" w:hAnsi="Calibri" w:cs="Calibri"/>
          <w:sz w:val="22"/>
          <w:szCs w:val="22"/>
          <w:lang w:val="el-GR"/>
        </w:rPr>
        <w:t>Η Παπαστράτος</w:t>
      </w:r>
      <w:r>
        <w:rPr>
          <w:rFonts w:ascii="Calibri" w:hAnsi="Calibri" w:cs="Calibri"/>
          <w:sz w:val="22"/>
          <w:szCs w:val="22"/>
          <w:lang w:val="el-GR"/>
        </w:rPr>
        <w:t>, εδώ και 95 χρόνια,</w:t>
      </w:r>
      <w:r w:rsidR="001368A5" w:rsidRPr="00365617">
        <w:rPr>
          <w:rFonts w:ascii="Calibri" w:hAnsi="Calibri" w:cs="Calibri"/>
          <w:sz w:val="22"/>
          <w:szCs w:val="22"/>
          <w:lang w:val="el-GR"/>
        </w:rPr>
        <w:t xml:space="preserve"> </w:t>
      </w:r>
      <w:r w:rsidR="0090255B" w:rsidRPr="00365617">
        <w:rPr>
          <w:rFonts w:ascii="Calibri" w:hAnsi="Calibri" w:cs="Calibri"/>
          <w:sz w:val="22"/>
          <w:szCs w:val="22"/>
          <w:lang w:val="el-GR"/>
        </w:rPr>
        <w:t>αναδεικνύει</w:t>
      </w:r>
      <w:r w:rsidR="0066776B" w:rsidRPr="00365617">
        <w:rPr>
          <w:rFonts w:ascii="Calibri" w:hAnsi="Calibri" w:cs="Calibri"/>
          <w:sz w:val="22"/>
          <w:szCs w:val="22"/>
          <w:lang w:val="el-GR"/>
        </w:rPr>
        <w:t xml:space="preserve"> </w:t>
      </w:r>
      <w:r w:rsidRPr="00365617">
        <w:rPr>
          <w:rFonts w:ascii="Calibri" w:hAnsi="Calibri" w:cs="Calibri"/>
          <w:sz w:val="22"/>
          <w:szCs w:val="22"/>
          <w:lang w:val="el-GR"/>
        </w:rPr>
        <w:t xml:space="preserve">στην πράξη </w:t>
      </w:r>
      <w:r w:rsidR="0066776B" w:rsidRPr="00365617">
        <w:rPr>
          <w:rFonts w:ascii="Calibri" w:hAnsi="Calibri" w:cs="Calibri"/>
          <w:sz w:val="22"/>
          <w:szCs w:val="22"/>
          <w:lang w:val="el-GR"/>
        </w:rPr>
        <w:t>τη δέσμευσ</w:t>
      </w:r>
      <w:r>
        <w:rPr>
          <w:rFonts w:ascii="Calibri" w:hAnsi="Calibri" w:cs="Calibri"/>
          <w:sz w:val="22"/>
          <w:szCs w:val="22"/>
          <w:lang w:val="el-GR"/>
        </w:rPr>
        <w:t>ή</w:t>
      </w:r>
      <w:r w:rsidR="0066776B" w:rsidRPr="00365617">
        <w:rPr>
          <w:rFonts w:ascii="Calibri" w:hAnsi="Calibri" w:cs="Calibri"/>
          <w:sz w:val="22"/>
          <w:szCs w:val="22"/>
          <w:lang w:val="el-GR"/>
        </w:rPr>
        <w:t xml:space="preserve"> </w:t>
      </w:r>
      <w:r>
        <w:rPr>
          <w:rFonts w:ascii="Calibri" w:hAnsi="Calibri" w:cs="Calibri"/>
          <w:sz w:val="22"/>
          <w:szCs w:val="22"/>
          <w:lang w:val="el-GR"/>
        </w:rPr>
        <w:t xml:space="preserve">της για </w:t>
      </w:r>
      <w:r w:rsidR="0066776B">
        <w:rPr>
          <w:rFonts w:ascii="Calibri" w:hAnsi="Calibri" w:cs="Calibri"/>
          <w:sz w:val="22"/>
          <w:szCs w:val="22"/>
          <w:lang w:val="el-GR"/>
        </w:rPr>
        <w:t xml:space="preserve">δημιουργία </w:t>
      </w:r>
      <w:r w:rsidR="001834DD">
        <w:rPr>
          <w:rFonts w:ascii="Calibri" w:hAnsi="Calibri" w:cs="Calibri"/>
          <w:sz w:val="22"/>
          <w:szCs w:val="22"/>
          <w:lang w:val="el-GR"/>
        </w:rPr>
        <w:t xml:space="preserve">ισχυρού </w:t>
      </w:r>
      <w:r w:rsidR="0066776B">
        <w:rPr>
          <w:rFonts w:ascii="Calibri" w:hAnsi="Calibri" w:cs="Calibri"/>
          <w:sz w:val="22"/>
          <w:szCs w:val="22"/>
          <w:lang w:val="el-GR"/>
        </w:rPr>
        <w:t>κοινωνικού αποτυπώματος</w:t>
      </w:r>
      <w:r w:rsidR="00DF4645">
        <w:rPr>
          <w:rFonts w:ascii="Calibri" w:hAnsi="Calibri" w:cs="Calibri"/>
          <w:sz w:val="22"/>
          <w:szCs w:val="22"/>
          <w:lang w:val="el-GR"/>
        </w:rPr>
        <w:t xml:space="preserve"> </w:t>
      </w:r>
      <w:r w:rsidR="00DF4645" w:rsidRPr="009507A3">
        <w:rPr>
          <w:rFonts w:ascii="Calibri" w:hAnsi="Calibri" w:cs="Calibri"/>
          <w:sz w:val="22"/>
          <w:szCs w:val="22"/>
          <w:lang w:val="el-GR"/>
        </w:rPr>
        <w:t>μέσα από πρωτοβουλίες που ενισχύουν τις δεξιότητες και τις προοπτικές απασχόλησης των νέων</w:t>
      </w:r>
      <w:r w:rsidR="00F23414" w:rsidRPr="009507A3">
        <w:rPr>
          <w:rFonts w:ascii="Calibri" w:hAnsi="Calibri" w:cs="Calibri"/>
          <w:sz w:val="22"/>
          <w:szCs w:val="22"/>
          <w:lang w:val="el-GR"/>
        </w:rPr>
        <w:t xml:space="preserve">. </w:t>
      </w:r>
      <w:r w:rsidR="00F23414">
        <w:rPr>
          <w:rFonts w:ascii="Calibri" w:hAnsi="Calibri" w:cs="Calibri"/>
          <w:sz w:val="22"/>
          <w:szCs w:val="22"/>
          <w:lang w:val="el-GR"/>
        </w:rPr>
        <w:t>Φ</w:t>
      </w:r>
      <w:r>
        <w:rPr>
          <w:rFonts w:ascii="Calibri" w:hAnsi="Calibri" w:cs="Calibri"/>
          <w:sz w:val="22"/>
          <w:szCs w:val="22"/>
          <w:lang w:val="el-GR"/>
        </w:rPr>
        <w:t>έτος</w:t>
      </w:r>
      <w:r w:rsidR="009E51E3">
        <w:rPr>
          <w:rFonts w:ascii="Calibri" w:hAnsi="Calibri" w:cs="Calibri"/>
          <w:sz w:val="22"/>
          <w:szCs w:val="22"/>
          <w:lang w:val="el-GR"/>
        </w:rPr>
        <w:t>,</w:t>
      </w:r>
      <w:r>
        <w:rPr>
          <w:rFonts w:ascii="Calibri" w:hAnsi="Calibri" w:cs="Calibri"/>
          <w:sz w:val="22"/>
          <w:szCs w:val="22"/>
          <w:lang w:val="el-GR"/>
        </w:rPr>
        <w:t xml:space="preserve"> με αφορμή τη συμπλήρωση 95 χρόνων λειτουργίας της εταιρείας, επενδύει ακόμη πιο δυναμικά </w:t>
      </w:r>
      <w:r w:rsidR="0066776B">
        <w:rPr>
          <w:rFonts w:ascii="Calibri" w:hAnsi="Calibri" w:cs="Calibri"/>
          <w:sz w:val="22"/>
          <w:szCs w:val="22"/>
          <w:lang w:val="el-GR"/>
        </w:rPr>
        <w:t>στη νέα γενιά</w:t>
      </w:r>
      <w:r>
        <w:rPr>
          <w:rFonts w:ascii="Calibri" w:hAnsi="Calibri" w:cs="Calibri"/>
          <w:sz w:val="22"/>
          <w:szCs w:val="22"/>
          <w:lang w:val="el-GR"/>
        </w:rPr>
        <w:t xml:space="preserve">, στοχεύοντας να γεφυρώσει </w:t>
      </w:r>
      <w:r w:rsidR="0066776B">
        <w:rPr>
          <w:rFonts w:ascii="Calibri" w:hAnsi="Calibri" w:cs="Calibri"/>
          <w:sz w:val="22"/>
          <w:szCs w:val="22"/>
          <w:lang w:val="el-GR"/>
        </w:rPr>
        <w:t xml:space="preserve">το χάσμα μεταξύ εκπαίδευσης και αγοράς εργασίας. </w:t>
      </w:r>
      <w:r w:rsidR="0066776B" w:rsidRPr="001834DD">
        <w:rPr>
          <w:rFonts w:ascii="Calibri" w:hAnsi="Calibri" w:cs="Calibri"/>
          <w:sz w:val="22"/>
          <w:szCs w:val="22"/>
          <w:lang w:val="el-GR"/>
        </w:rPr>
        <w:t>Στο επίκεντρο της φετινής διοργάνωσης βρίσκεται η ανάδειξη της τεχνητής νοημοσύνης ως εργαλείου ενδυνάμωσης</w:t>
      </w:r>
      <w:r w:rsidR="0066776B">
        <w:rPr>
          <w:rFonts w:ascii="Calibri" w:hAnsi="Calibri" w:cs="Calibri"/>
          <w:sz w:val="22"/>
          <w:szCs w:val="22"/>
          <w:lang w:val="el-GR"/>
        </w:rPr>
        <w:t xml:space="preserve"> και </w:t>
      </w:r>
      <w:r w:rsidR="0066776B" w:rsidRPr="001834DD">
        <w:rPr>
          <w:rFonts w:ascii="Calibri" w:hAnsi="Calibri" w:cs="Calibri"/>
          <w:sz w:val="22"/>
          <w:szCs w:val="22"/>
          <w:lang w:val="el-GR"/>
        </w:rPr>
        <w:t>επαγγελματικής εξέλιξης</w:t>
      </w:r>
      <w:r w:rsidR="0066776B">
        <w:rPr>
          <w:rFonts w:ascii="Calibri" w:hAnsi="Calibri" w:cs="Calibri"/>
          <w:sz w:val="22"/>
          <w:szCs w:val="22"/>
          <w:lang w:val="el-GR"/>
        </w:rPr>
        <w:t>.</w:t>
      </w:r>
    </w:p>
    <w:p w14:paraId="06ECA322" w14:textId="2AEFDCC0" w:rsidR="001368A5" w:rsidRPr="001368A5" w:rsidRDefault="001368A5" w:rsidP="001368A5">
      <w:pPr>
        <w:spacing w:line="360" w:lineRule="auto"/>
        <w:jc w:val="both"/>
        <w:rPr>
          <w:rFonts w:ascii="Calibri" w:hAnsi="Calibri" w:cs="Calibri"/>
          <w:sz w:val="22"/>
          <w:szCs w:val="22"/>
          <w:lang w:val="el-GR"/>
        </w:rPr>
      </w:pPr>
      <w:r w:rsidRPr="001368A5">
        <w:rPr>
          <w:rFonts w:ascii="Calibri" w:hAnsi="Calibri" w:cs="Calibri"/>
          <w:sz w:val="22"/>
          <w:szCs w:val="22"/>
          <w:lang w:val="el-GR"/>
        </w:rPr>
        <w:t>Μέσα από ομιλίες</w:t>
      </w:r>
      <w:r w:rsidR="00502649">
        <w:rPr>
          <w:rFonts w:ascii="Calibri" w:hAnsi="Calibri" w:cs="Calibri"/>
          <w:sz w:val="22"/>
          <w:szCs w:val="22"/>
          <w:lang w:val="el-GR"/>
        </w:rPr>
        <w:t xml:space="preserve"> που θα εμπνεύσουν</w:t>
      </w:r>
      <w:r w:rsidRPr="001368A5">
        <w:rPr>
          <w:rFonts w:ascii="Calibri" w:hAnsi="Calibri" w:cs="Calibri"/>
          <w:sz w:val="22"/>
          <w:szCs w:val="22"/>
          <w:lang w:val="el-GR"/>
        </w:rPr>
        <w:t xml:space="preserve">, διαδραστικά εργαστήρια και βιωματικές εμπειρίες, οι συμμετέχοντες </w:t>
      </w:r>
      <w:r w:rsidR="001834DD">
        <w:rPr>
          <w:rFonts w:ascii="Calibri" w:hAnsi="Calibri" w:cs="Calibri"/>
          <w:sz w:val="22"/>
          <w:szCs w:val="22"/>
          <w:lang w:val="el-GR"/>
        </w:rPr>
        <w:t xml:space="preserve">στο </w:t>
      </w:r>
      <w:r w:rsidR="001834DD" w:rsidRPr="001834DD">
        <w:rPr>
          <w:rFonts w:ascii="Calibri" w:hAnsi="Calibri" w:cs="Calibri"/>
          <w:sz w:val="22"/>
          <w:szCs w:val="22"/>
          <w:lang w:val="el-GR"/>
        </w:rPr>
        <w:t>“</w:t>
      </w:r>
      <w:r w:rsidR="001834DD">
        <w:rPr>
          <w:rFonts w:ascii="Calibri" w:hAnsi="Calibri" w:cs="Calibri"/>
          <w:sz w:val="22"/>
          <w:szCs w:val="22"/>
        </w:rPr>
        <w:t>Futuready</w:t>
      </w:r>
      <w:r w:rsidR="001834DD" w:rsidRPr="001834DD">
        <w:rPr>
          <w:rFonts w:ascii="Calibri" w:hAnsi="Calibri" w:cs="Calibri"/>
          <w:sz w:val="22"/>
          <w:szCs w:val="22"/>
          <w:lang w:val="el-GR"/>
        </w:rPr>
        <w:t xml:space="preserve">” </w:t>
      </w:r>
      <w:r w:rsidR="0066776B">
        <w:rPr>
          <w:rFonts w:ascii="Calibri" w:hAnsi="Calibri" w:cs="Calibri"/>
          <w:sz w:val="22"/>
          <w:szCs w:val="22"/>
          <w:lang w:val="el-GR"/>
        </w:rPr>
        <w:t xml:space="preserve">θα έχουν την ευκαιρία </w:t>
      </w:r>
      <w:r w:rsidR="00502649">
        <w:rPr>
          <w:rFonts w:ascii="Calibri" w:hAnsi="Calibri" w:cs="Calibri"/>
          <w:sz w:val="22"/>
          <w:szCs w:val="22"/>
          <w:lang w:val="el-GR"/>
        </w:rPr>
        <w:t xml:space="preserve">να </w:t>
      </w:r>
      <w:r w:rsidRPr="001368A5">
        <w:rPr>
          <w:rFonts w:ascii="Calibri" w:hAnsi="Calibri" w:cs="Calibri"/>
          <w:sz w:val="22"/>
          <w:szCs w:val="22"/>
          <w:lang w:val="el-GR"/>
        </w:rPr>
        <w:t>εξερευν</w:t>
      </w:r>
      <w:r w:rsidR="00502649">
        <w:rPr>
          <w:rFonts w:ascii="Calibri" w:hAnsi="Calibri" w:cs="Calibri"/>
          <w:sz w:val="22"/>
          <w:szCs w:val="22"/>
          <w:lang w:val="el-GR"/>
        </w:rPr>
        <w:t>ήσουν</w:t>
      </w:r>
      <w:r w:rsidRPr="001368A5">
        <w:rPr>
          <w:rFonts w:ascii="Calibri" w:hAnsi="Calibri" w:cs="Calibri"/>
          <w:sz w:val="22"/>
          <w:szCs w:val="22"/>
          <w:lang w:val="el-GR"/>
        </w:rPr>
        <w:t xml:space="preserve"> πώς η τεχνολογία και οι ανθρώπινες δεξιότητες </w:t>
      </w:r>
      <w:r w:rsidR="00502649">
        <w:rPr>
          <w:rFonts w:ascii="Calibri" w:hAnsi="Calibri" w:cs="Calibri"/>
          <w:sz w:val="22"/>
          <w:szCs w:val="22"/>
          <w:lang w:val="el-GR"/>
        </w:rPr>
        <w:t xml:space="preserve">μπορούν να </w:t>
      </w:r>
      <w:r w:rsidR="00502649" w:rsidRPr="001368A5">
        <w:rPr>
          <w:rFonts w:ascii="Calibri" w:hAnsi="Calibri" w:cs="Calibri"/>
          <w:sz w:val="22"/>
          <w:szCs w:val="22"/>
          <w:lang w:val="el-GR"/>
        </w:rPr>
        <w:t>συνδυ</w:t>
      </w:r>
      <w:r w:rsidR="00502649">
        <w:rPr>
          <w:rFonts w:ascii="Calibri" w:hAnsi="Calibri" w:cs="Calibri"/>
          <w:sz w:val="22"/>
          <w:szCs w:val="22"/>
          <w:lang w:val="el-GR"/>
        </w:rPr>
        <w:t xml:space="preserve">αστούν, </w:t>
      </w:r>
      <w:r w:rsidRPr="001368A5">
        <w:rPr>
          <w:rFonts w:ascii="Calibri" w:hAnsi="Calibri" w:cs="Calibri"/>
          <w:sz w:val="22"/>
          <w:szCs w:val="22"/>
          <w:lang w:val="el-GR"/>
        </w:rPr>
        <w:t>δημιουργ</w:t>
      </w:r>
      <w:r w:rsidR="00502649">
        <w:rPr>
          <w:rFonts w:ascii="Calibri" w:hAnsi="Calibri" w:cs="Calibri"/>
          <w:sz w:val="22"/>
          <w:szCs w:val="22"/>
          <w:lang w:val="el-GR"/>
        </w:rPr>
        <w:t>ώντας</w:t>
      </w:r>
      <w:r w:rsidR="004A222F">
        <w:rPr>
          <w:rFonts w:ascii="Calibri" w:hAnsi="Calibri" w:cs="Calibri"/>
          <w:sz w:val="22"/>
          <w:szCs w:val="22"/>
          <w:lang w:val="el-GR"/>
        </w:rPr>
        <w:t xml:space="preserve"> </w:t>
      </w:r>
      <w:r w:rsidRPr="001368A5">
        <w:rPr>
          <w:rFonts w:ascii="Calibri" w:hAnsi="Calibri" w:cs="Calibri"/>
          <w:sz w:val="22"/>
          <w:szCs w:val="22"/>
          <w:lang w:val="el-GR"/>
        </w:rPr>
        <w:t>βιώσιμ</w:t>
      </w:r>
      <w:r w:rsidR="00502649">
        <w:rPr>
          <w:rFonts w:ascii="Calibri" w:hAnsi="Calibri" w:cs="Calibri"/>
          <w:sz w:val="22"/>
          <w:szCs w:val="22"/>
          <w:lang w:val="el-GR"/>
        </w:rPr>
        <w:t>ες</w:t>
      </w:r>
      <w:r w:rsidRPr="001368A5">
        <w:rPr>
          <w:rFonts w:ascii="Calibri" w:hAnsi="Calibri" w:cs="Calibri"/>
          <w:sz w:val="22"/>
          <w:szCs w:val="22"/>
          <w:lang w:val="el-GR"/>
        </w:rPr>
        <w:t xml:space="preserve"> επαγγελματικ</w:t>
      </w:r>
      <w:r w:rsidR="00502649">
        <w:rPr>
          <w:rFonts w:ascii="Calibri" w:hAnsi="Calibri" w:cs="Calibri"/>
          <w:sz w:val="22"/>
          <w:szCs w:val="22"/>
          <w:lang w:val="el-GR"/>
        </w:rPr>
        <w:t>ές</w:t>
      </w:r>
      <w:r w:rsidRPr="001368A5">
        <w:rPr>
          <w:rFonts w:ascii="Calibri" w:hAnsi="Calibri" w:cs="Calibri"/>
          <w:sz w:val="22"/>
          <w:szCs w:val="22"/>
          <w:lang w:val="el-GR"/>
        </w:rPr>
        <w:t xml:space="preserve"> διαδρομ</w:t>
      </w:r>
      <w:r w:rsidR="00502649">
        <w:rPr>
          <w:rFonts w:ascii="Calibri" w:hAnsi="Calibri" w:cs="Calibri"/>
          <w:sz w:val="22"/>
          <w:szCs w:val="22"/>
          <w:lang w:val="el-GR"/>
        </w:rPr>
        <w:t>ές</w:t>
      </w:r>
      <w:r w:rsidRPr="001368A5">
        <w:rPr>
          <w:rFonts w:ascii="Calibri" w:hAnsi="Calibri" w:cs="Calibri"/>
          <w:sz w:val="22"/>
          <w:szCs w:val="22"/>
          <w:lang w:val="el-GR"/>
        </w:rPr>
        <w:t>.</w:t>
      </w:r>
      <w:r w:rsidR="0090255B">
        <w:rPr>
          <w:rFonts w:ascii="Calibri" w:hAnsi="Calibri" w:cs="Calibri"/>
          <w:sz w:val="22"/>
          <w:szCs w:val="22"/>
          <w:lang w:val="el-GR"/>
        </w:rPr>
        <w:t xml:space="preserve"> </w:t>
      </w:r>
      <w:r w:rsidRPr="001368A5">
        <w:rPr>
          <w:rFonts w:ascii="Calibri" w:hAnsi="Calibri" w:cs="Calibri"/>
          <w:sz w:val="22"/>
          <w:szCs w:val="22"/>
          <w:lang w:val="el-GR"/>
        </w:rPr>
        <w:t>Το “</w:t>
      </w:r>
      <w:r w:rsidRPr="001368A5">
        <w:rPr>
          <w:rFonts w:ascii="Calibri" w:hAnsi="Calibri" w:cs="Calibri"/>
          <w:sz w:val="22"/>
          <w:szCs w:val="22"/>
        </w:rPr>
        <w:t>FutuReady</w:t>
      </w:r>
      <w:r w:rsidRPr="001368A5">
        <w:rPr>
          <w:rFonts w:ascii="Calibri" w:hAnsi="Calibri" w:cs="Calibri"/>
          <w:sz w:val="22"/>
          <w:szCs w:val="22"/>
          <w:lang w:val="el-GR"/>
        </w:rPr>
        <w:t xml:space="preserve">” έχει σχεδιαστεί ως </w:t>
      </w:r>
      <w:r w:rsidR="0090255B" w:rsidRPr="001368A5">
        <w:rPr>
          <w:rFonts w:ascii="Calibri" w:hAnsi="Calibri" w:cs="Calibri"/>
          <w:sz w:val="22"/>
          <w:szCs w:val="22"/>
          <w:lang w:val="el-GR"/>
        </w:rPr>
        <w:t>μ</w:t>
      </w:r>
      <w:r w:rsidR="0090255B">
        <w:rPr>
          <w:rFonts w:ascii="Calibri" w:hAnsi="Calibri" w:cs="Calibri"/>
          <w:sz w:val="22"/>
          <w:szCs w:val="22"/>
          <w:lang w:val="el-GR"/>
        </w:rPr>
        <w:t>ί</w:t>
      </w:r>
      <w:r w:rsidR="0090255B" w:rsidRPr="001368A5">
        <w:rPr>
          <w:rFonts w:ascii="Calibri" w:hAnsi="Calibri" w:cs="Calibri"/>
          <w:sz w:val="22"/>
          <w:szCs w:val="22"/>
          <w:lang w:val="el-GR"/>
        </w:rPr>
        <w:t xml:space="preserve">α </w:t>
      </w:r>
      <w:r w:rsidRPr="001368A5">
        <w:rPr>
          <w:rFonts w:ascii="Calibri" w:hAnsi="Calibri" w:cs="Calibri"/>
          <w:sz w:val="22"/>
          <w:szCs w:val="22"/>
          <w:lang w:val="el-GR"/>
        </w:rPr>
        <w:t xml:space="preserve">ολιστική </w:t>
      </w:r>
      <w:r w:rsidR="00F54823">
        <w:rPr>
          <w:rFonts w:ascii="Calibri" w:hAnsi="Calibri" w:cs="Calibri"/>
          <w:sz w:val="22"/>
          <w:szCs w:val="22"/>
          <w:lang w:val="el-GR"/>
        </w:rPr>
        <w:t>βιωματική</w:t>
      </w:r>
      <w:r w:rsidR="00F54823" w:rsidRPr="001368A5">
        <w:rPr>
          <w:rFonts w:ascii="Calibri" w:hAnsi="Calibri" w:cs="Calibri"/>
          <w:sz w:val="22"/>
          <w:szCs w:val="22"/>
          <w:lang w:val="el-GR"/>
        </w:rPr>
        <w:t xml:space="preserve"> </w:t>
      </w:r>
      <w:r w:rsidRPr="001368A5">
        <w:rPr>
          <w:rFonts w:ascii="Calibri" w:hAnsi="Calibri" w:cs="Calibri"/>
          <w:sz w:val="22"/>
          <w:szCs w:val="22"/>
          <w:lang w:val="el-GR"/>
        </w:rPr>
        <w:t xml:space="preserve">εμπειρία που ξεπερνά τα παραδοσιακά </w:t>
      </w:r>
      <w:r w:rsidRPr="001368A5">
        <w:rPr>
          <w:rFonts w:ascii="Calibri" w:hAnsi="Calibri" w:cs="Calibri"/>
          <w:sz w:val="22"/>
          <w:szCs w:val="22"/>
        </w:rPr>
        <w:t>career</w:t>
      </w:r>
      <w:r w:rsidRPr="001368A5">
        <w:rPr>
          <w:rFonts w:ascii="Calibri" w:hAnsi="Calibri" w:cs="Calibri"/>
          <w:sz w:val="22"/>
          <w:szCs w:val="22"/>
          <w:lang w:val="el-GR"/>
        </w:rPr>
        <w:t xml:space="preserve"> </w:t>
      </w:r>
      <w:r w:rsidRPr="001368A5">
        <w:rPr>
          <w:rFonts w:ascii="Calibri" w:hAnsi="Calibri" w:cs="Calibri"/>
          <w:sz w:val="22"/>
          <w:szCs w:val="22"/>
        </w:rPr>
        <w:t>events</w:t>
      </w:r>
      <w:r w:rsidR="008D6773">
        <w:rPr>
          <w:rFonts w:ascii="Calibri" w:hAnsi="Calibri" w:cs="Calibri"/>
          <w:sz w:val="22"/>
          <w:szCs w:val="22"/>
          <w:lang w:val="el-GR"/>
        </w:rPr>
        <w:t xml:space="preserve"> και </w:t>
      </w:r>
      <w:r w:rsidR="004A222F">
        <w:rPr>
          <w:rFonts w:ascii="Calibri" w:hAnsi="Calibri" w:cs="Calibri"/>
          <w:sz w:val="22"/>
          <w:szCs w:val="22"/>
          <w:lang w:val="el-GR"/>
        </w:rPr>
        <w:t xml:space="preserve">τις παραδοσιακές ημερίδες </w:t>
      </w:r>
      <w:r w:rsidR="009E51E3">
        <w:rPr>
          <w:rFonts w:ascii="Calibri" w:hAnsi="Calibri" w:cs="Calibri"/>
          <w:sz w:val="22"/>
          <w:szCs w:val="22"/>
          <w:lang w:val="el-GR"/>
        </w:rPr>
        <w:t>για</w:t>
      </w:r>
      <w:r w:rsidR="004A222F">
        <w:rPr>
          <w:rFonts w:ascii="Calibri" w:hAnsi="Calibri" w:cs="Calibri"/>
          <w:sz w:val="22"/>
          <w:szCs w:val="22"/>
          <w:lang w:val="el-GR"/>
        </w:rPr>
        <w:t xml:space="preserve"> θέματα καριέρας</w:t>
      </w:r>
      <w:r w:rsidR="0090255B">
        <w:rPr>
          <w:rFonts w:ascii="Calibri" w:hAnsi="Calibri" w:cs="Calibri"/>
          <w:sz w:val="22"/>
          <w:szCs w:val="22"/>
          <w:lang w:val="el-GR"/>
        </w:rPr>
        <w:t xml:space="preserve">, ενθαρρύνοντας </w:t>
      </w:r>
      <w:r w:rsidR="0090255B">
        <w:rPr>
          <w:rFonts w:ascii="Calibri" w:hAnsi="Calibri" w:cs="Calibri"/>
          <w:sz w:val="22"/>
          <w:szCs w:val="22"/>
          <w:lang w:val="el-GR"/>
        </w:rPr>
        <w:lastRenderedPageBreak/>
        <w:t xml:space="preserve">την </w:t>
      </w:r>
      <w:r w:rsidRPr="001368A5">
        <w:rPr>
          <w:rFonts w:ascii="Calibri" w:hAnsi="Calibri" w:cs="Calibri"/>
          <w:sz w:val="22"/>
          <w:szCs w:val="22"/>
          <w:lang w:val="el-GR"/>
        </w:rPr>
        <w:t xml:space="preserve">κριτική σκέψη, τη συνεργασία, </w:t>
      </w:r>
      <w:r w:rsidR="0090255B" w:rsidRPr="001368A5">
        <w:rPr>
          <w:rFonts w:ascii="Calibri" w:hAnsi="Calibri" w:cs="Calibri"/>
          <w:sz w:val="22"/>
          <w:szCs w:val="22"/>
          <w:lang w:val="el-GR"/>
        </w:rPr>
        <w:t>τη</w:t>
      </w:r>
      <w:r w:rsidR="0090255B">
        <w:rPr>
          <w:rFonts w:ascii="Calibri" w:hAnsi="Calibri" w:cs="Calibri"/>
          <w:sz w:val="22"/>
          <w:szCs w:val="22"/>
          <w:lang w:val="el-GR"/>
        </w:rPr>
        <w:t>ν</w:t>
      </w:r>
      <w:r w:rsidR="0090255B" w:rsidRPr="001368A5">
        <w:rPr>
          <w:rFonts w:ascii="Calibri" w:hAnsi="Calibri" w:cs="Calibri"/>
          <w:sz w:val="22"/>
          <w:szCs w:val="22"/>
          <w:lang w:val="el-GR"/>
        </w:rPr>
        <w:t xml:space="preserve"> </w:t>
      </w:r>
      <w:r w:rsidRPr="001368A5">
        <w:rPr>
          <w:rFonts w:ascii="Calibri" w:hAnsi="Calibri" w:cs="Calibri"/>
          <w:sz w:val="22"/>
          <w:szCs w:val="22"/>
          <w:lang w:val="el-GR"/>
        </w:rPr>
        <w:t>προσαρμοστικότητα και τη δια βίου μάθηση</w:t>
      </w:r>
      <w:r w:rsidR="001834DD">
        <w:rPr>
          <w:rFonts w:ascii="Calibri" w:hAnsi="Calibri" w:cs="Calibri"/>
          <w:sz w:val="22"/>
          <w:szCs w:val="22"/>
          <w:lang w:val="el-GR"/>
        </w:rPr>
        <w:t xml:space="preserve"> μέσα από </w:t>
      </w:r>
      <w:r w:rsidRPr="001368A5">
        <w:rPr>
          <w:rFonts w:ascii="Calibri" w:hAnsi="Calibri" w:cs="Calibri"/>
          <w:sz w:val="22"/>
          <w:szCs w:val="22"/>
          <w:lang w:val="el-GR"/>
        </w:rPr>
        <w:t xml:space="preserve">πραγματικά σενάρια, </w:t>
      </w:r>
      <w:r w:rsidR="001834DD">
        <w:rPr>
          <w:rFonts w:ascii="Calibri" w:hAnsi="Calibri" w:cs="Calibri"/>
          <w:sz w:val="22"/>
          <w:szCs w:val="22"/>
          <w:lang w:val="el-GR"/>
        </w:rPr>
        <w:t xml:space="preserve">ανταλλαγή </w:t>
      </w:r>
      <w:r w:rsidRPr="001368A5">
        <w:rPr>
          <w:rFonts w:ascii="Calibri" w:hAnsi="Calibri" w:cs="Calibri"/>
          <w:sz w:val="22"/>
          <w:szCs w:val="22"/>
          <w:lang w:val="el-GR"/>
        </w:rPr>
        <w:t>γνώσε</w:t>
      </w:r>
      <w:r w:rsidR="001834DD">
        <w:rPr>
          <w:rFonts w:ascii="Calibri" w:hAnsi="Calibri" w:cs="Calibri"/>
          <w:sz w:val="22"/>
          <w:szCs w:val="22"/>
          <w:lang w:val="el-GR"/>
        </w:rPr>
        <w:t>ων</w:t>
      </w:r>
      <w:r w:rsidRPr="001368A5">
        <w:rPr>
          <w:rFonts w:ascii="Calibri" w:hAnsi="Calibri" w:cs="Calibri"/>
          <w:sz w:val="22"/>
          <w:szCs w:val="22"/>
          <w:lang w:val="el-GR"/>
        </w:rPr>
        <w:t xml:space="preserve"> </w:t>
      </w:r>
      <w:r w:rsidR="001834DD">
        <w:rPr>
          <w:rFonts w:ascii="Calibri" w:hAnsi="Calibri" w:cs="Calibri"/>
          <w:sz w:val="22"/>
          <w:szCs w:val="22"/>
          <w:lang w:val="el-GR"/>
        </w:rPr>
        <w:t>με</w:t>
      </w:r>
      <w:r w:rsidRPr="001368A5">
        <w:rPr>
          <w:rFonts w:ascii="Calibri" w:hAnsi="Calibri" w:cs="Calibri"/>
          <w:sz w:val="22"/>
          <w:szCs w:val="22"/>
          <w:lang w:val="el-GR"/>
        </w:rPr>
        <w:t xml:space="preserve"> ειδικούς και άμεση επαφή με </w:t>
      </w:r>
      <w:r w:rsidR="001834DD">
        <w:rPr>
          <w:rFonts w:ascii="Calibri" w:hAnsi="Calibri" w:cs="Calibri"/>
          <w:sz w:val="22"/>
          <w:szCs w:val="22"/>
          <w:lang w:val="el-GR"/>
        </w:rPr>
        <w:t xml:space="preserve">διακεκριμένους </w:t>
      </w:r>
      <w:r w:rsidRPr="001368A5">
        <w:rPr>
          <w:rFonts w:ascii="Calibri" w:hAnsi="Calibri" w:cs="Calibri"/>
          <w:sz w:val="22"/>
          <w:szCs w:val="22"/>
          <w:lang w:val="el-GR"/>
        </w:rPr>
        <w:t>επαγγελματίες της αγοράς</w:t>
      </w:r>
      <w:r w:rsidR="001834DD">
        <w:rPr>
          <w:rFonts w:ascii="Calibri" w:hAnsi="Calibri" w:cs="Calibri"/>
          <w:sz w:val="22"/>
          <w:szCs w:val="22"/>
          <w:lang w:val="el-GR"/>
        </w:rPr>
        <w:t>.</w:t>
      </w:r>
    </w:p>
    <w:p w14:paraId="48311371" w14:textId="75273EFC" w:rsidR="00B45B05" w:rsidRPr="00862017" w:rsidRDefault="00B45B05" w:rsidP="00166F9C">
      <w:pPr>
        <w:pStyle w:val="Web"/>
        <w:shd w:val="clear" w:color="auto" w:fill="FFFFFF"/>
        <w:spacing w:line="360" w:lineRule="auto"/>
        <w:contextualSpacing/>
        <w:jc w:val="both"/>
        <w:rPr>
          <w:rFonts w:ascii="Calibri" w:eastAsiaTheme="minorHAnsi" w:hAnsi="Calibri" w:cs="Calibri"/>
          <w:i/>
          <w:iCs/>
          <w:kern w:val="2"/>
          <w:sz w:val="22"/>
          <w:szCs w:val="22"/>
          <w:lang w:val="el-GR"/>
          <w14:ligatures w14:val="standardContextual"/>
        </w:rPr>
      </w:pPr>
      <w:r w:rsidRPr="007C7BED">
        <w:rPr>
          <w:rFonts w:ascii="Calibri" w:eastAsiaTheme="minorHAnsi" w:hAnsi="Calibri" w:cs="Calibri"/>
          <w:b/>
          <w:bCs/>
          <w:kern w:val="2"/>
          <w:sz w:val="22"/>
          <w:szCs w:val="22"/>
          <w:lang w:val="el-GR"/>
          <w14:ligatures w14:val="standardContextual"/>
        </w:rPr>
        <w:t>Η Μαρία Πατακιούτη, Γενική Διευθύντρια Ανθρώπων και Κουλτούρας της Παπαστράτος και Ν</w:t>
      </w:r>
      <w:r w:rsidR="00B2724F">
        <w:rPr>
          <w:rFonts w:ascii="Calibri" w:eastAsiaTheme="minorHAnsi" w:hAnsi="Calibri" w:cs="Calibri"/>
          <w:b/>
          <w:bCs/>
          <w:kern w:val="2"/>
          <w:sz w:val="22"/>
          <w:szCs w:val="22"/>
          <w:lang w:val="el-GR"/>
          <w14:ligatures w14:val="standardContextual"/>
        </w:rPr>
        <w:t>οτιανατολικής</w:t>
      </w:r>
      <w:r w:rsidRPr="007C7BED">
        <w:rPr>
          <w:rFonts w:ascii="Calibri" w:eastAsiaTheme="minorHAnsi" w:hAnsi="Calibri" w:cs="Calibri"/>
          <w:b/>
          <w:bCs/>
          <w:kern w:val="2"/>
          <w:sz w:val="22"/>
          <w:szCs w:val="22"/>
          <w:lang w:val="el-GR"/>
          <w14:ligatures w14:val="standardContextual"/>
        </w:rPr>
        <w:t xml:space="preserve"> Ευρώπης της P</w:t>
      </w:r>
      <w:r w:rsidR="00B2724F" w:rsidRPr="007C7BED">
        <w:rPr>
          <w:rFonts w:ascii="Calibri" w:eastAsiaTheme="minorHAnsi" w:hAnsi="Calibri" w:cs="Calibri"/>
          <w:b/>
          <w:bCs/>
          <w:kern w:val="2"/>
          <w:sz w:val="22"/>
          <w:szCs w:val="22"/>
          <w14:ligatures w14:val="standardContextual"/>
        </w:rPr>
        <w:t>hilip</w:t>
      </w:r>
      <w:r w:rsidR="00B2724F" w:rsidRPr="007C7BED">
        <w:rPr>
          <w:rFonts w:ascii="Calibri" w:eastAsiaTheme="minorHAnsi" w:hAnsi="Calibri" w:cs="Calibri"/>
          <w:b/>
          <w:bCs/>
          <w:kern w:val="2"/>
          <w:sz w:val="22"/>
          <w:szCs w:val="22"/>
          <w:lang w:val="el-GR"/>
          <w14:ligatures w14:val="standardContextual"/>
        </w:rPr>
        <w:t xml:space="preserve"> </w:t>
      </w:r>
      <w:r w:rsidR="00B2724F" w:rsidRPr="007C7BED">
        <w:rPr>
          <w:rFonts w:ascii="Calibri" w:eastAsiaTheme="minorHAnsi" w:hAnsi="Calibri" w:cs="Calibri"/>
          <w:b/>
          <w:bCs/>
          <w:kern w:val="2"/>
          <w:sz w:val="22"/>
          <w:szCs w:val="22"/>
          <w14:ligatures w14:val="standardContextual"/>
        </w:rPr>
        <w:t>Morris</w:t>
      </w:r>
      <w:r w:rsidR="00B2724F" w:rsidRPr="007C7BED">
        <w:rPr>
          <w:rFonts w:ascii="Calibri" w:eastAsiaTheme="minorHAnsi" w:hAnsi="Calibri" w:cs="Calibri"/>
          <w:b/>
          <w:bCs/>
          <w:kern w:val="2"/>
          <w:sz w:val="22"/>
          <w:szCs w:val="22"/>
          <w:lang w:val="el-GR"/>
          <w14:ligatures w14:val="standardContextual"/>
        </w:rPr>
        <w:t xml:space="preserve"> </w:t>
      </w:r>
      <w:r w:rsidR="00B2724F" w:rsidRPr="007C7BED">
        <w:rPr>
          <w:rFonts w:ascii="Calibri" w:eastAsiaTheme="minorHAnsi" w:hAnsi="Calibri" w:cs="Calibri"/>
          <w:b/>
          <w:bCs/>
          <w:kern w:val="2"/>
          <w:sz w:val="22"/>
          <w:szCs w:val="22"/>
          <w14:ligatures w14:val="standardContextual"/>
        </w:rPr>
        <w:t>International</w:t>
      </w:r>
      <w:r w:rsidRPr="007C7BED">
        <w:rPr>
          <w:rFonts w:ascii="Calibri" w:eastAsiaTheme="minorHAnsi" w:hAnsi="Calibri" w:cs="Calibri"/>
          <w:b/>
          <w:bCs/>
          <w:kern w:val="2"/>
          <w:sz w:val="22"/>
          <w:szCs w:val="22"/>
          <w:lang w:val="el-GR"/>
          <w14:ligatures w14:val="standardContextual"/>
        </w:rPr>
        <w:t>,</w:t>
      </w:r>
      <w:r w:rsidRPr="00B2724F">
        <w:rPr>
          <w:rFonts w:ascii="Calibri" w:eastAsiaTheme="minorHAnsi" w:hAnsi="Calibri" w:cs="Calibri"/>
          <w:i/>
          <w:iCs/>
          <w:kern w:val="2"/>
          <w:sz w:val="22"/>
          <w:szCs w:val="22"/>
          <w:lang w:val="el-GR"/>
          <w14:ligatures w14:val="standardContextual"/>
        </w:rPr>
        <w:t xml:space="preserve"> σημειώνει:</w:t>
      </w:r>
      <w:r w:rsidR="00594BCA">
        <w:rPr>
          <w:rFonts w:ascii="Calibri" w:eastAsiaTheme="minorHAnsi" w:hAnsi="Calibri" w:cs="Calibri"/>
          <w:i/>
          <w:iCs/>
          <w:kern w:val="2"/>
          <w:sz w:val="22"/>
          <w:szCs w:val="22"/>
          <w:lang w:val="el-GR"/>
          <w14:ligatures w14:val="standardContextual"/>
        </w:rPr>
        <w:t xml:space="preserve"> </w:t>
      </w:r>
      <w:r w:rsidRPr="00B2724F">
        <w:rPr>
          <w:rFonts w:ascii="Calibri" w:eastAsiaTheme="minorHAnsi" w:hAnsi="Calibri" w:cs="Calibri"/>
          <w:i/>
          <w:iCs/>
          <w:kern w:val="2"/>
          <w:sz w:val="22"/>
          <w:szCs w:val="22"/>
          <w:lang w:val="el-GR"/>
          <w14:ligatures w14:val="standardContextual"/>
        </w:rPr>
        <w:t xml:space="preserve">«Φέτος, καθώς η Παπαστράτος γιορτάζει 95 χρόνια συνεχούς παρουσίας στην Ελλάδα, νιώθουμε πιο έντονα από ποτέ </w:t>
      </w:r>
      <w:r w:rsidR="007D41F9">
        <w:rPr>
          <w:rFonts w:ascii="Calibri" w:eastAsiaTheme="minorHAnsi" w:hAnsi="Calibri" w:cs="Calibri"/>
          <w:i/>
          <w:iCs/>
          <w:kern w:val="2"/>
          <w:sz w:val="22"/>
          <w:szCs w:val="22"/>
          <w:lang w:val="el-GR"/>
          <w14:ligatures w14:val="standardContextual"/>
        </w:rPr>
        <w:t xml:space="preserve">την </w:t>
      </w:r>
      <w:r w:rsidRPr="00B2724F">
        <w:rPr>
          <w:rFonts w:ascii="Calibri" w:eastAsiaTheme="minorHAnsi" w:hAnsi="Calibri" w:cs="Calibri"/>
          <w:i/>
          <w:iCs/>
          <w:kern w:val="2"/>
          <w:sz w:val="22"/>
          <w:szCs w:val="22"/>
          <w:lang w:val="el-GR"/>
          <w14:ligatures w14:val="standardContextual"/>
        </w:rPr>
        <w:t>ευθύνη μας να επενδύ</w:t>
      </w:r>
      <w:r w:rsidR="009E51E3">
        <w:rPr>
          <w:rFonts w:ascii="Calibri" w:eastAsiaTheme="minorHAnsi" w:hAnsi="Calibri" w:cs="Calibri"/>
          <w:i/>
          <w:iCs/>
          <w:kern w:val="2"/>
          <w:sz w:val="22"/>
          <w:szCs w:val="22"/>
          <w:lang w:val="el-GR"/>
          <w14:ligatures w14:val="standardContextual"/>
        </w:rPr>
        <w:t>σ</w:t>
      </w:r>
      <w:r w:rsidRPr="00B2724F">
        <w:rPr>
          <w:rFonts w:ascii="Calibri" w:eastAsiaTheme="minorHAnsi" w:hAnsi="Calibri" w:cs="Calibri"/>
          <w:i/>
          <w:iCs/>
          <w:kern w:val="2"/>
          <w:sz w:val="22"/>
          <w:szCs w:val="22"/>
          <w:lang w:val="el-GR"/>
          <w14:ligatures w14:val="standardContextual"/>
        </w:rPr>
        <w:t xml:space="preserve">ουμε </w:t>
      </w:r>
      <w:r w:rsidR="009E51E3">
        <w:rPr>
          <w:rFonts w:ascii="Calibri" w:eastAsiaTheme="minorHAnsi" w:hAnsi="Calibri" w:cs="Calibri"/>
          <w:i/>
          <w:iCs/>
          <w:kern w:val="2"/>
          <w:sz w:val="22"/>
          <w:szCs w:val="22"/>
          <w:lang w:val="el-GR"/>
          <w14:ligatures w14:val="standardContextual"/>
        </w:rPr>
        <w:t xml:space="preserve">σήμερα </w:t>
      </w:r>
      <w:r w:rsidRPr="00B2724F">
        <w:rPr>
          <w:rFonts w:ascii="Calibri" w:eastAsiaTheme="minorHAnsi" w:hAnsi="Calibri" w:cs="Calibri"/>
          <w:i/>
          <w:iCs/>
          <w:kern w:val="2"/>
          <w:sz w:val="22"/>
          <w:szCs w:val="22"/>
          <w:lang w:val="el-GR"/>
          <w14:ligatures w14:val="standardContextual"/>
        </w:rPr>
        <w:t>στους ανθρώπους που θα διαμορφώσουν το αύριο. Το “FutuReady” εκφράζει ακριβώς αυτή τη δέσμευση: να ενδυναμώνουμε τους νέους με τις δεξιότητες, τη νοοτροπία και την αυτοπεποίθηση που χρειάζονται για να εξελιχθούν σε έναν κόσμο που μεταβάλλεται με ταχύτητα. Στην εποχή της τεχνητής νοημοσύνης, ανθρώπινες δεξιότητες όπως η κριτική σκέψη και η συνεργασία αποκτούν ακόμη μεγαλύτερη αξία.»</w:t>
      </w:r>
    </w:p>
    <w:p w14:paraId="2ECC01CD" w14:textId="77777777" w:rsidR="00166F9C" w:rsidRPr="00862017" w:rsidRDefault="00166F9C" w:rsidP="00166F9C">
      <w:pPr>
        <w:pStyle w:val="Web"/>
        <w:shd w:val="clear" w:color="auto" w:fill="FFFFFF"/>
        <w:spacing w:line="360" w:lineRule="auto"/>
        <w:contextualSpacing/>
        <w:jc w:val="both"/>
        <w:rPr>
          <w:rFonts w:ascii="Calibri" w:eastAsiaTheme="minorHAnsi" w:hAnsi="Calibri" w:cs="Calibri"/>
          <w:i/>
          <w:iCs/>
          <w:kern w:val="2"/>
          <w:sz w:val="22"/>
          <w:szCs w:val="22"/>
          <w:lang w:val="el-GR"/>
          <w14:ligatures w14:val="standardContextual"/>
        </w:rPr>
      </w:pPr>
    </w:p>
    <w:p w14:paraId="0B60741A" w14:textId="05CC3550" w:rsidR="005C288C" w:rsidRPr="00862017" w:rsidRDefault="005C288C" w:rsidP="00862017">
      <w:pPr>
        <w:pStyle w:val="Web"/>
        <w:shd w:val="clear" w:color="auto" w:fill="FFFFFF"/>
        <w:spacing w:line="360" w:lineRule="auto"/>
        <w:contextualSpacing/>
        <w:jc w:val="both"/>
        <w:rPr>
          <w:rFonts w:ascii="Calibri" w:hAnsi="Calibri" w:cs="Calibri"/>
          <w:sz w:val="22"/>
          <w:szCs w:val="22"/>
          <w:lang w:val="el-GR"/>
        </w:rPr>
      </w:pPr>
      <w:r w:rsidRPr="00CB0D4C">
        <w:rPr>
          <w:rFonts w:ascii="Calibri" w:hAnsi="Calibri" w:cs="Calibri"/>
          <w:sz w:val="22"/>
          <w:szCs w:val="22"/>
          <w:lang w:val="el-GR"/>
        </w:rPr>
        <w:t xml:space="preserve">Το </w:t>
      </w:r>
      <w:r w:rsidRPr="00CB0D4C">
        <w:rPr>
          <w:rFonts w:ascii="Calibri" w:eastAsiaTheme="majorEastAsia" w:hAnsi="Calibri" w:cs="Calibri"/>
          <w:b/>
          <w:bCs/>
          <w:sz w:val="22"/>
          <w:szCs w:val="22"/>
          <w:lang w:val="el-GR"/>
        </w:rPr>
        <w:t>“</w:t>
      </w:r>
      <w:r w:rsidRPr="005C288C">
        <w:rPr>
          <w:rFonts w:ascii="Calibri" w:eastAsiaTheme="majorEastAsia" w:hAnsi="Calibri" w:cs="Calibri"/>
          <w:b/>
          <w:bCs/>
          <w:sz w:val="22"/>
          <w:szCs w:val="22"/>
        </w:rPr>
        <w:t>FutuReady</w:t>
      </w:r>
      <w:r w:rsidRPr="00CB0D4C">
        <w:rPr>
          <w:rFonts w:ascii="Calibri" w:eastAsiaTheme="majorEastAsia" w:hAnsi="Calibri" w:cs="Calibri"/>
          <w:b/>
          <w:bCs/>
          <w:sz w:val="22"/>
          <w:szCs w:val="22"/>
          <w:lang w:val="el-GR"/>
        </w:rPr>
        <w:t>”</w:t>
      </w:r>
      <w:r w:rsidRPr="00CB0D4C">
        <w:rPr>
          <w:rFonts w:ascii="Calibri" w:hAnsi="Calibri" w:cs="Calibri"/>
          <w:sz w:val="22"/>
          <w:szCs w:val="22"/>
          <w:lang w:val="el-GR"/>
        </w:rPr>
        <w:t xml:space="preserve"> έχει εξελιχθεί σε μια δυναμική πλατφόρμα διαλόγου, μάθησης και ουσιαστικών ευκαιριών ανάπτυξης για εκατοντάδες νέους, ενισχύοντας τον ρόλο της Παπαστράτος ως εργοδότη επιλογής που συμμετέχει ενεργά στα κοινωνικά δρώμενα.</w:t>
      </w:r>
      <w:r w:rsidR="00D9602D" w:rsidRPr="00D9602D">
        <w:rPr>
          <w:rFonts w:ascii="Calibri" w:hAnsi="Calibri" w:cs="Calibri"/>
          <w:sz w:val="22"/>
          <w:szCs w:val="22"/>
          <w:lang w:val="el-GR"/>
        </w:rPr>
        <w:t xml:space="preserve"> </w:t>
      </w:r>
      <w:r w:rsidRPr="00CB0D4C">
        <w:rPr>
          <w:rFonts w:ascii="Calibri" w:hAnsi="Calibri" w:cs="Calibri"/>
          <w:sz w:val="22"/>
          <w:szCs w:val="22"/>
          <w:lang w:val="el-GR"/>
        </w:rPr>
        <w:t>Η φετινή διοργάνωση ενδυναμώνει ακόμη περισσότερο το όραμα της Παπαστράτος να στηρίζει τη νέα γενιά</w:t>
      </w:r>
      <w:r w:rsidR="009E51E3">
        <w:rPr>
          <w:rFonts w:ascii="Calibri" w:hAnsi="Calibri" w:cs="Calibri"/>
          <w:sz w:val="22"/>
          <w:szCs w:val="22"/>
          <w:lang w:val="el-GR"/>
        </w:rPr>
        <w:t>,</w:t>
      </w:r>
      <w:r w:rsidR="00DB6688">
        <w:rPr>
          <w:rFonts w:ascii="Calibri" w:hAnsi="Calibri" w:cs="Calibri"/>
          <w:sz w:val="22"/>
          <w:szCs w:val="22"/>
          <w:lang w:val="el-GR"/>
        </w:rPr>
        <w:t xml:space="preserve"> όχι </w:t>
      </w:r>
      <w:r w:rsidRPr="00CB0D4C">
        <w:rPr>
          <w:rFonts w:ascii="Calibri" w:hAnsi="Calibri" w:cs="Calibri"/>
          <w:sz w:val="22"/>
          <w:szCs w:val="22"/>
          <w:lang w:val="el-GR"/>
        </w:rPr>
        <w:t>μόνο προσφέροντας επαγγελματικές προοπτικές, αλλά και καλλιεργώντας τις δεξιότητες που απαιτεί η σύγχρονη αγορά εργασίας.</w:t>
      </w:r>
    </w:p>
    <w:p w14:paraId="67574B2B" w14:textId="5CFAEEC6" w:rsidR="00862017" w:rsidRPr="00862017" w:rsidRDefault="00862017" w:rsidP="00862017">
      <w:pPr>
        <w:rPr>
          <w:rFonts w:ascii="Calibri" w:hAnsi="Calibri" w:cs="Calibri"/>
          <w:color w:val="000000"/>
          <w:sz w:val="22"/>
          <w:szCs w:val="22"/>
          <w:lang w:val="el-GR"/>
        </w:rPr>
      </w:pPr>
      <w:r w:rsidRPr="00862017">
        <w:rPr>
          <w:rFonts w:ascii="Calibri" w:hAnsi="Calibri" w:cs="Calibri"/>
          <w:color w:val="000000"/>
          <w:sz w:val="22"/>
          <w:szCs w:val="22"/>
          <w:lang w:val="el-GR"/>
        </w:rPr>
        <w:t xml:space="preserve">Για περισσότερες πληροφορίες και δήλωση συμμετοχής, επισκεφθείτε τη σελίδα </w:t>
      </w:r>
      <w:hyperlink r:id="rId9" w:history="1">
        <w:r w:rsidRPr="00847BC6">
          <w:rPr>
            <w:rStyle w:val="-"/>
            <w:rFonts w:ascii="Calibri" w:hAnsi="Calibri" w:cs="Calibri"/>
            <w:sz w:val="22"/>
            <w:szCs w:val="22"/>
          </w:rPr>
          <w:t>futurere</w:t>
        </w:r>
        <w:r w:rsidRPr="00847BC6">
          <w:rPr>
            <w:rStyle w:val="-"/>
            <w:rFonts w:ascii="Calibri" w:hAnsi="Calibri" w:cs="Calibri"/>
            <w:sz w:val="22"/>
            <w:szCs w:val="22"/>
          </w:rPr>
          <w:t>a</w:t>
        </w:r>
        <w:r w:rsidRPr="00847BC6">
          <w:rPr>
            <w:rStyle w:val="-"/>
            <w:rFonts w:ascii="Calibri" w:hAnsi="Calibri" w:cs="Calibri"/>
            <w:sz w:val="22"/>
            <w:szCs w:val="22"/>
          </w:rPr>
          <w:t>dy</w:t>
        </w:r>
        <w:r w:rsidRPr="00847BC6">
          <w:rPr>
            <w:rStyle w:val="-"/>
            <w:rFonts w:ascii="Calibri" w:hAnsi="Calibri" w:cs="Calibri"/>
            <w:sz w:val="22"/>
            <w:szCs w:val="22"/>
            <w:lang w:val="el-GR"/>
          </w:rPr>
          <w:t>.</w:t>
        </w:r>
        <w:r w:rsidRPr="00847BC6">
          <w:rPr>
            <w:rStyle w:val="-"/>
            <w:rFonts w:ascii="Calibri" w:hAnsi="Calibri" w:cs="Calibri"/>
            <w:sz w:val="22"/>
            <w:szCs w:val="22"/>
          </w:rPr>
          <w:t>gr</w:t>
        </w:r>
      </w:hyperlink>
      <w:r w:rsidRPr="00847BC6">
        <w:rPr>
          <w:rFonts w:ascii="Calibri" w:hAnsi="Calibri" w:cs="Calibri"/>
          <w:color w:val="242424"/>
          <w:sz w:val="22"/>
          <w:szCs w:val="22"/>
          <w:bdr w:val="none" w:sz="0" w:space="0" w:color="auto" w:frame="1"/>
          <w:lang w:val="el-GR"/>
        </w:rPr>
        <w:t xml:space="preserve">, </w:t>
      </w:r>
      <w:r w:rsidRPr="00862017">
        <w:rPr>
          <w:rFonts w:ascii="Calibri" w:hAnsi="Calibri" w:cs="Calibri"/>
          <w:color w:val="242424"/>
          <w:sz w:val="22"/>
          <w:szCs w:val="22"/>
          <w:bdr w:val="none" w:sz="0" w:space="0" w:color="auto" w:frame="1"/>
          <w:lang w:val="el-GR"/>
        </w:rPr>
        <w:t xml:space="preserve">μέχρι και </w:t>
      </w:r>
      <w:r w:rsidRPr="00862017">
        <w:rPr>
          <w:rFonts w:ascii="Calibri" w:hAnsi="Calibri" w:cs="Calibri"/>
          <w:sz w:val="22"/>
          <w:szCs w:val="22"/>
          <w:bdr w:val="none" w:sz="0" w:space="0" w:color="auto" w:frame="1"/>
          <w:lang w:val="el-GR"/>
        </w:rPr>
        <w:t xml:space="preserve">την </w:t>
      </w:r>
      <w:r w:rsidRPr="00862017">
        <w:rPr>
          <w:rFonts w:ascii="Calibri" w:hAnsi="Calibri" w:cs="Calibri"/>
          <w:color w:val="242424"/>
          <w:sz w:val="22"/>
          <w:szCs w:val="22"/>
          <w:bdr w:val="none" w:sz="0" w:space="0" w:color="auto" w:frame="1"/>
          <w:lang w:val="el-GR"/>
        </w:rPr>
        <w:t>Τετάρτη 04/03.</w:t>
      </w:r>
    </w:p>
    <w:p w14:paraId="7F146550" w14:textId="77777777" w:rsidR="00790B8F" w:rsidRPr="00E058EB" w:rsidRDefault="00790B8F" w:rsidP="00790B8F">
      <w:pPr>
        <w:pStyle w:val="10"/>
        <w:jc w:val="center"/>
        <w:rPr>
          <w:rFonts w:ascii="Calibri" w:hAnsi="Calibri" w:cs="Calibri"/>
          <w:b/>
          <w:bCs/>
          <w:sz w:val="22"/>
          <w:szCs w:val="22"/>
          <w:lang w:val="el-GR"/>
        </w:rPr>
      </w:pPr>
      <w:r w:rsidRPr="00E058EB">
        <w:rPr>
          <w:rFonts w:ascii="Calibri" w:hAnsi="Calibri" w:cs="Calibri"/>
          <w:b/>
          <w:bCs/>
          <w:sz w:val="22"/>
          <w:szCs w:val="22"/>
          <w:lang w:val="el-GR"/>
        </w:rPr>
        <w:t>-</w:t>
      </w:r>
      <w:r>
        <w:rPr>
          <w:rFonts w:ascii="Calibri" w:hAnsi="Calibri" w:cs="Calibri"/>
          <w:b/>
          <w:bCs/>
          <w:sz w:val="22"/>
          <w:szCs w:val="22"/>
          <w:lang w:val="el-GR"/>
        </w:rPr>
        <w:t>ΤΕΛΟΣ</w:t>
      </w:r>
      <w:r w:rsidRPr="00E058EB">
        <w:rPr>
          <w:rFonts w:ascii="Calibri" w:hAnsi="Calibri" w:cs="Calibri"/>
          <w:b/>
          <w:bCs/>
          <w:sz w:val="22"/>
          <w:szCs w:val="22"/>
          <w:lang w:val="el-GR"/>
        </w:rPr>
        <w:t>-</w:t>
      </w:r>
    </w:p>
    <w:p w14:paraId="35ED7A41" w14:textId="77777777" w:rsidR="00E058EB" w:rsidRDefault="00E058EB" w:rsidP="00E058EB">
      <w:pPr>
        <w:pStyle w:val="paragraph"/>
        <w:spacing w:before="0" w:after="0"/>
        <w:contextualSpacing/>
        <w:jc w:val="both"/>
        <w:textAlignment w:val="baseline"/>
        <w:rPr>
          <w:rStyle w:val="eop"/>
          <w:rFonts w:ascii="Calibri" w:hAnsi="Calibri" w:cs="Calibri"/>
          <w:sz w:val="18"/>
          <w:szCs w:val="18"/>
          <w:lang w:val="el-GR"/>
        </w:rPr>
      </w:pPr>
      <w:r>
        <w:rPr>
          <w:rStyle w:val="normaltextrun"/>
          <w:rFonts w:ascii="Calibri" w:hAnsi="Calibri" w:cs="Calibri"/>
          <w:b/>
          <w:bCs/>
          <w:sz w:val="18"/>
          <w:szCs w:val="18"/>
          <w:lang w:val="el-GR"/>
        </w:rPr>
        <w:t>Σχετικά με την ΠΑΠΑΣΤΡΑΤΟΣ </w:t>
      </w:r>
      <w:r>
        <w:rPr>
          <w:rStyle w:val="eop"/>
          <w:rFonts w:ascii="Calibri" w:hAnsi="Calibri" w:cs="Calibri"/>
          <w:sz w:val="18"/>
          <w:szCs w:val="18"/>
        </w:rPr>
        <w:t> </w:t>
      </w:r>
    </w:p>
    <w:p w14:paraId="1EC2980D" w14:textId="77777777" w:rsidR="005716EA" w:rsidRPr="00862017" w:rsidRDefault="005716EA" w:rsidP="00E058EB">
      <w:pPr>
        <w:pStyle w:val="paragraph"/>
        <w:spacing w:before="0" w:after="0"/>
        <w:contextualSpacing/>
        <w:jc w:val="both"/>
        <w:textAlignment w:val="baseline"/>
        <w:rPr>
          <w:rStyle w:val="eop"/>
          <w:rFonts w:ascii="Calibri" w:hAnsi="Calibri" w:cs="Calibri"/>
          <w:sz w:val="18"/>
          <w:szCs w:val="18"/>
          <w:lang w:val="el-GR"/>
        </w:rPr>
      </w:pPr>
    </w:p>
    <w:p w14:paraId="073BF276" w14:textId="4EF46DEB" w:rsidR="00166F9C" w:rsidRPr="00166F9C" w:rsidRDefault="00166F9C" w:rsidP="00166F9C">
      <w:pPr>
        <w:pStyle w:val="paragraph"/>
        <w:contextualSpacing/>
        <w:jc w:val="both"/>
        <w:textAlignment w:val="baseline"/>
        <w:rPr>
          <w:rFonts w:ascii="Calibri" w:hAnsi="Calibri" w:cs="Calibri"/>
          <w:sz w:val="16"/>
          <w:szCs w:val="16"/>
          <w:lang w:val="el-GR"/>
        </w:rPr>
      </w:pPr>
      <w:r w:rsidRPr="00166F9C">
        <w:rPr>
          <w:rFonts w:ascii="Calibri" w:hAnsi="Calibri" w:cs="Calibri"/>
          <w:sz w:val="16"/>
          <w:szCs w:val="16"/>
          <w:lang w:val="el-GR"/>
        </w:rPr>
        <w:t xml:space="preserve">Η Παπαστράτος, θυγατρική εταιρεία της </w:t>
      </w:r>
      <w:r w:rsidRPr="00166F9C">
        <w:rPr>
          <w:rFonts w:ascii="Calibri" w:hAnsi="Calibri" w:cs="Calibri"/>
          <w:sz w:val="16"/>
          <w:szCs w:val="16"/>
        </w:rPr>
        <w:t>Philip</w:t>
      </w:r>
      <w:r w:rsidRPr="00166F9C">
        <w:rPr>
          <w:rFonts w:ascii="Calibri" w:hAnsi="Calibri" w:cs="Calibri"/>
          <w:sz w:val="16"/>
          <w:szCs w:val="16"/>
          <w:lang w:val="el-GR"/>
        </w:rPr>
        <w:t xml:space="preserve"> </w:t>
      </w:r>
      <w:r w:rsidRPr="00166F9C">
        <w:rPr>
          <w:rFonts w:ascii="Calibri" w:hAnsi="Calibri" w:cs="Calibri"/>
          <w:sz w:val="16"/>
          <w:szCs w:val="16"/>
        </w:rPr>
        <w:t>Morris</w:t>
      </w:r>
      <w:r w:rsidRPr="00166F9C">
        <w:rPr>
          <w:rFonts w:ascii="Calibri" w:hAnsi="Calibri" w:cs="Calibri"/>
          <w:sz w:val="16"/>
          <w:szCs w:val="16"/>
          <w:lang w:val="el-GR"/>
        </w:rPr>
        <w:t xml:space="preserve"> </w:t>
      </w:r>
      <w:r w:rsidRPr="00166F9C">
        <w:rPr>
          <w:rFonts w:ascii="Calibri" w:hAnsi="Calibri" w:cs="Calibri"/>
          <w:sz w:val="16"/>
          <w:szCs w:val="16"/>
        </w:rPr>
        <w:t>International</w:t>
      </w:r>
      <w:r w:rsidRPr="00166F9C">
        <w:rPr>
          <w:rFonts w:ascii="Calibri" w:hAnsi="Calibri" w:cs="Calibri"/>
          <w:sz w:val="16"/>
          <w:szCs w:val="16"/>
          <w:lang w:val="el-GR"/>
        </w:rPr>
        <w:t xml:space="preserve"> (</w:t>
      </w:r>
      <w:r w:rsidRPr="00166F9C">
        <w:rPr>
          <w:rFonts w:ascii="Calibri" w:hAnsi="Calibri" w:cs="Calibri"/>
          <w:sz w:val="16"/>
          <w:szCs w:val="16"/>
        </w:rPr>
        <w:t>PMI</w:t>
      </w:r>
      <w:r w:rsidRPr="00166F9C">
        <w:rPr>
          <w:rFonts w:ascii="Calibri" w:hAnsi="Calibri" w:cs="Calibri"/>
          <w:sz w:val="16"/>
          <w:szCs w:val="16"/>
          <w:lang w:val="el-GR"/>
        </w:rPr>
        <w:t xml:space="preserve">), αποτελεί ηγέτιδα δύναμη στην παραγωγή και εμπορία μη καιόμενων νικοτινούχων προϊόντων και τσιγάρων στην Ελλάδα. Φέτος, το 2026, συμπληρώνει 95 χρόνια αδιάλειπτης λειτουργίας, μια ιστορική διαδρομή που συνδέεται άρρηκτα με την πορεία της χώρας και αποτυπώνει τη σταθερή επιλογή της για εξέλιξη, επένδυση στους ανθρώπους, καινοτομία και συμβολή στην ελληνική οικονομία και κοινωνία. Το 2017 η εταιρεία ξεκίνησε το ταξίδι του μετασχηματισμού της, μετατρέποντας το εργοστάσιο στον Ασπρόπυργο σε μονάδα αποκλειστικής παραγωγής θερμαινόμενων ράβδων καπνού για το </w:t>
      </w:r>
      <w:r w:rsidRPr="00166F9C">
        <w:rPr>
          <w:rFonts w:ascii="Calibri" w:hAnsi="Calibri" w:cs="Calibri"/>
          <w:sz w:val="16"/>
          <w:szCs w:val="16"/>
        </w:rPr>
        <w:t>IQOS</w:t>
      </w:r>
      <w:r w:rsidRPr="00166F9C">
        <w:rPr>
          <w:rFonts w:ascii="Calibri" w:hAnsi="Calibri" w:cs="Calibri"/>
          <w:sz w:val="16"/>
          <w:szCs w:val="16"/>
          <w:lang w:val="el-GR"/>
        </w:rPr>
        <w:t xml:space="preserve">, το πρώτο καινοτόμο προϊόν δυνητικά μειωμένου κινδύνου της </w:t>
      </w:r>
      <w:r w:rsidRPr="00166F9C">
        <w:rPr>
          <w:rFonts w:ascii="Calibri" w:hAnsi="Calibri" w:cs="Calibri"/>
          <w:sz w:val="16"/>
          <w:szCs w:val="16"/>
        </w:rPr>
        <w:t>PMI</w:t>
      </w:r>
      <w:r w:rsidRPr="00166F9C">
        <w:rPr>
          <w:rFonts w:ascii="Calibri" w:hAnsi="Calibri" w:cs="Calibri"/>
          <w:sz w:val="16"/>
          <w:szCs w:val="16"/>
          <w:lang w:val="el-GR"/>
        </w:rPr>
        <w:t xml:space="preserve"> σε σχέση με το παραδοσιακό τσιγάρο. Η επένδυση αυτή έχει ξεπεράσει τα 700 εκατ. ευρώ έως και σήμερα, δημιουργώντας νέες θέσεις εργασίας και αυξάνοντας την αξία των εξαγωγών της εταιρείας πλέον των 400 εκατ. ευρώ. Τον Ιούλιο του 2020, ο Αμερικανικός Οργανισμός Τροφίμων και Φαρμάκων (</w:t>
      </w:r>
      <w:r w:rsidRPr="00166F9C">
        <w:rPr>
          <w:rFonts w:ascii="Calibri" w:hAnsi="Calibri" w:cs="Calibri"/>
          <w:sz w:val="16"/>
          <w:szCs w:val="16"/>
        </w:rPr>
        <w:t>FDA</w:t>
      </w:r>
      <w:r w:rsidRPr="00166F9C">
        <w:rPr>
          <w:rFonts w:ascii="Calibri" w:hAnsi="Calibri" w:cs="Calibri"/>
          <w:sz w:val="16"/>
          <w:szCs w:val="16"/>
          <w:lang w:val="el-GR"/>
        </w:rPr>
        <w:t xml:space="preserve">) αδειοδότησε το </w:t>
      </w:r>
      <w:r w:rsidRPr="00166F9C">
        <w:rPr>
          <w:rFonts w:ascii="Calibri" w:hAnsi="Calibri" w:cs="Calibri"/>
          <w:sz w:val="16"/>
          <w:szCs w:val="16"/>
        </w:rPr>
        <w:t>IQOS</w:t>
      </w:r>
      <w:r w:rsidRPr="00166F9C">
        <w:rPr>
          <w:rFonts w:ascii="Calibri" w:hAnsi="Calibri" w:cs="Calibri"/>
          <w:sz w:val="16"/>
          <w:szCs w:val="16"/>
          <w:lang w:val="el-GR"/>
        </w:rPr>
        <w:t xml:space="preserve"> ως προϊόν διαφοροποιημένου κινδύνου, κατάλληλο για την προαγωγή της δημόσιας υγείας. Σήμερα, η τεχνολογία αυτή διατίθεται σε περισσότερες από 10</w:t>
      </w:r>
      <w:r w:rsidR="00C61A88" w:rsidRPr="00847BC6">
        <w:rPr>
          <w:rFonts w:ascii="Calibri" w:hAnsi="Calibri" w:cs="Calibri"/>
          <w:sz w:val="16"/>
          <w:szCs w:val="16"/>
          <w:lang w:val="el-GR"/>
        </w:rPr>
        <w:t>5</w:t>
      </w:r>
      <w:r w:rsidR="00422483">
        <w:rPr>
          <w:rFonts w:ascii="Calibri" w:hAnsi="Calibri" w:cs="Calibri"/>
          <w:sz w:val="16"/>
          <w:szCs w:val="16"/>
          <w:lang w:val="el-GR"/>
        </w:rPr>
        <w:t xml:space="preserve"> </w:t>
      </w:r>
      <w:r w:rsidRPr="00166F9C">
        <w:rPr>
          <w:rFonts w:ascii="Calibri" w:hAnsi="Calibri" w:cs="Calibri"/>
          <w:sz w:val="16"/>
          <w:szCs w:val="16"/>
          <w:lang w:val="el-GR"/>
        </w:rPr>
        <w:t xml:space="preserve"> χώρες και έχει υιοθετηθεί από περισσότερους από 43 εκατομμύρια ενήλικους καπνιστές παγκοσμίως, 750.000 στην Ελλάδα. </w:t>
      </w:r>
    </w:p>
    <w:p w14:paraId="21D13F15" w14:textId="77777777" w:rsidR="00166F9C" w:rsidRPr="00166F9C" w:rsidRDefault="00166F9C" w:rsidP="00166F9C">
      <w:pPr>
        <w:pStyle w:val="paragraph"/>
        <w:contextualSpacing/>
        <w:jc w:val="both"/>
        <w:textAlignment w:val="baseline"/>
        <w:rPr>
          <w:rFonts w:ascii="Calibri" w:hAnsi="Calibri" w:cs="Calibri"/>
          <w:sz w:val="16"/>
          <w:szCs w:val="16"/>
          <w:lang w:val="el-GR"/>
        </w:rPr>
      </w:pPr>
      <w:r w:rsidRPr="00166F9C">
        <w:rPr>
          <w:rFonts w:ascii="Calibri" w:hAnsi="Calibri" w:cs="Calibri"/>
          <w:sz w:val="16"/>
          <w:szCs w:val="16"/>
          <w:lang w:val="el-GR"/>
        </w:rPr>
        <w:t xml:space="preserve">Στον πυρήνα της 95χρονης πορείας της Παπαστράτος βρίσκονται πάντα οι άνθρωποι. Με σταθερά ισχυρό κοινωνικό αποτύπωμα, η εταιρεία υλοποιεί ουσιαστικές δράσεις εταιρικής κοινωνικής ευθύνης, ενώ οι επανειλημμένες διακρίσεις της - ως </w:t>
      </w:r>
      <w:r w:rsidRPr="00166F9C">
        <w:rPr>
          <w:rFonts w:ascii="Calibri" w:hAnsi="Calibri" w:cs="Calibri"/>
          <w:sz w:val="16"/>
          <w:szCs w:val="16"/>
        </w:rPr>
        <w:t>Top</w:t>
      </w:r>
      <w:r w:rsidRPr="00166F9C">
        <w:rPr>
          <w:rFonts w:ascii="Calibri" w:hAnsi="Calibri" w:cs="Calibri"/>
          <w:sz w:val="16"/>
          <w:szCs w:val="16"/>
          <w:lang w:val="el-GR"/>
        </w:rPr>
        <w:t xml:space="preserve"> </w:t>
      </w:r>
      <w:r w:rsidRPr="00166F9C">
        <w:rPr>
          <w:rFonts w:ascii="Calibri" w:hAnsi="Calibri" w:cs="Calibri"/>
          <w:sz w:val="16"/>
          <w:szCs w:val="16"/>
        </w:rPr>
        <w:t>Employer</w:t>
      </w:r>
      <w:r w:rsidRPr="00166F9C">
        <w:rPr>
          <w:rFonts w:ascii="Calibri" w:hAnsi="Calibri" w:cs="Calibri"/>
          <w:sz w:val="16"/>
          <w:szCs w:val="16"/>
          <w:lang w:val="el-GR"/>
        </w:rPr>
        <w:t xml:space="preserve">, ως Πιο Ελκυστικός Εργοδότης στην Ελλάδα, καθώς και η πιστοποίηση </w:t>
      </w:r>
      <w:r w:rsidRPr="00166F9C">
        <w:rPr>
          <w:rFonts w:ascii="Calibri" w:hAnsi="Calibri" w:cs="Calibri"/>
          <w:sz w:val="16"/>
          <w:szCs w:val="16"/>
        </w:rPr>
        <w:t>Equal</w:t>
      </w:r>
      <w:r w:rsidRPr="00166F9C">
        <w:rPr>
          <w:rFonts w:ascii="Calibri" w:hAnsi="Calibri" w:cs="Calibri"/>
          <w:sz w:val="16"/>
          <w:szCs w:val="16"/>
          <w:lang w:val="el-GR"/>
        </w:rPr>
        <w:t xml:space="preserve"> </w:t>
      </w:r>
      <w:r w:rsidRPr="00166F9C">
        <w:rPr>
          <w:rFonts w:ascii="Calibri" w:hAnsi="Calibri" w:cs="Calibri"/>
          <w:sz w:val="16"/>
          <w:szCs w:val="16"/>
        </w:rPr>
        <w:t>Pay</w:t>
      </w:r>
      <w:r w:rsidRPr="00166F9C">
        <w:rPr>
          <w:rFonts w:ascii="Calibri" w:hAnsi="Calibri" w:cs="Calibri"/>
          <w:sz w:val="16"/>
          <w:szCs w:val="16"/>
          <w:lang w:val="el-GR"/>
        </w:rPr>
        <w:t xml:space="preserve"> &amp; </w:t>
      </w:r>
      <w:r w:rsidRPr="00166F9C">
        <w:rPr>
          <w:rFonts w:ascii="Calibri" w:hAnsi="Calibri" w:cs="Calibri"/>
          <w:sz w:val="16"/>
          <w:szCs w:val="16"/>
        </w:rPr>
        <w:t>Opportunities</w:t>
      </w:r>
      <w:r w:rsidRPr="00166F9C">
        <w:rPr>
          <w:rFonts w:ascii="Calibri" w:hAnsi="Calibri" w:cs="Calibri"/>
          <w:sz w:val="16"/>
          <w:szCs w:val="16"/>
          <w:lang w:val="el-GR"/>
        </w:rPr>
        <w:t xml:space="preserve"> - επιβεβαιώνουν τις αξίες της και τον τρόπο με τον οποίο λειτουργεί, τόσο ως εργοδότης όσο και ως υπεύθυνος εταιρικός πολίτης. Με όραμα μία Ελλάδα χωρίς τσιγάρο, η Παπαστράτος έχει μετατρέψει την αλλαγή σε συνειδητή επιλογή, δημιουργώντας μια ουσιαστική κληρονομιά καινοτομίας και υπευθυνότητας.</w:t>
      </w:r>
    </w:p>
    <w:p w14:paraId="7277E661" w14:textId="77777777" w:rsidR="00E058EB" w:rsidRDefault="00E058EB" w:rsidP="00E058EB">
      <w:pPr>
        <w:pStyle w:val="paragraph"/>
        <w:spacing w:before="0" w:after="0"/>
        <w:contextualSpacing/>
        <w:jc w:val="both"/>
        <w:textAlignment w:val="baseline"/>
        <w:rPr>
          <w:rFonts w:ascii="Aptos" w:hAnsi="Aptos" w:cs="Aptos"/>
          <w:sz w:val="18"/>
          <w:szCs w:val="18"/>
          <w:lang w:val="el-GR"/>
        </w:rPr>
      </w:pPr>
    </w:p>
    <w:p w14:paraId="144D7280" w14:textId="77777777" w:rsidR="00E058EB" w:rsidRPr="00116E5C" w:rsidRDefault="00E058EB" w:rsidP="00E058EB">
      <w:pPr>
        <w:pStyle w:val="10"/>
        <w:spacing w:after="0" w:line="240" w:lineRule="auto"/>
        <w:jc w:val="both"/>
        <w:rPr>
          <w:lang w:val="el-GR"/>
        </w:rPr>
      </w:pPr>
      <w:r>
        <w:rPr>
          <w:rStyle w:val="11"/>
          <w:rFonts w:ascii="Calibri" w:eastAsia="Calibri" w:hAnsi="Calibri" w:cs="Aptos"/>
          <w:sz w:val="16"/>
          <w:szCs w:val="16"/>
          <w:lang w:val="el-GR"/>
        </w:rPr>
        <w:t xml:space="preserve">Για επικοινωνία με την εταιρεία: Κατερίνα Χατζοπούλου, </w:t>
      </w:r>
      <w:r>
        <w:rPr>
          <w:rStyle w:val="11"/>
          <w:rFonts w:ascii="Calibri" w:eastAsia="Calibri" w:hAnsi="Calibri" w:cs="Aptos"/>
          <w:sz w:val="16"/>
          <w:szCs w:val="16"/>
        </w:rPr>
        <w:t>Senior</w:t>
      </w:r>
      <w:r>
        <w:rPr>
          <w:rStyle w:val="11"/>
          <w:rFonts w:ascii="Calibri" w:eastAsia="Calibri" w:hAnsi="Calibri" w:cs="Aptos"/>
          <w:sz w:val="16"/>
          <w:szCs w:val="16"/>
          <w:lang w:val="el-GR"/>
        </w:rPr>
        <w:t xml:space="preserve"> </w:t>
      </w:r>
      <w:r>
        <w:rPr>
          <w:rStyle w:val="11"/>
          <w:rFonts w:ascii="Calibri" w:eastAsia="Calibri" w:hAnsi="Calibri" w:cs="Aptos"/>
          <w:sz w:val="16"/>
          <w:szCs w:val="16"/>
        </w:rPr>
        <w:t>Manager</w:t>
      </w:r>
      <w:r>
        <w:rPr>
          <w:rStyle w:val="11"/>
          <w:rFonts w:ascii="Calibri" w:eastAsia="Calibri" w:hAnsi="Calibri" w:cs="Aptos"/>
          <w:sz w:val="16"/>
          <w:szCs w:val="16"/>
          <w:lang w:val="el-GR"/>
        </w:rPr>
        <w:t xml:space="preserve"> </w:t>
      </w:r>
      <w:r>
        <w:rPr>
          <w:rStyle w:val="11"/>
          <w:rFonts w:ascii="Calibri" w:eastAsia="Calibri" w:hAnsi="Calibri" w:cs="Aptos"/>
          <w:sz w:val="16"/>
          <w:szCs w:val="16"/>
        </w:rPr>
        <w:t>Communications</w:t>
      </w:r>
      <w:r>
        <w:rPr>
          <w:rStyle w:val="11"/>
          <w:rFonts w:ascii="Calibri" w:eastAsia="Calibri" w:hAnsi="Calibri" w:cs="Aptos"/>
          <w:sz w:val="16"/>
          <w:szCs w:val="16"/>
          <w:lang w:val="el-GR"/>
        </w:rPr>
        <w:t xml:space="preserve">, </w:t>
      </w:r>
      <w:r>
        <w:rPr>
          <w:rStyle w:val="11"/>
          <w:rFonts w:ascii="Calibri" w:eastAsia="Calibri" w:hAnsi="Calibri" w:cs="Aptos"/>
          <w:sz w:val="16"/>
          <w:szCs w:val="16"/>
        </w:rPr>
        <w:t>Media</w:t>
      </w:r>
      <w:r>
        <w:rPr>
          <w:rStyle w:val="11"/>
          <w:rFonts w:ascii="Calibri" w:eastAsia="Calibri" w:hAnsi="Calibri" w:cs="Aptos"/>
          <w:sz w:val="16"/>
          <w:szCs w:val="16"/>
          <w:lang w:val="el-GR"/>
        </w:rPr>
        <w:t xml:space="preserve"> </w:t>
      </w:r>
      <w:r>
        <w:rPr>
          <w:rStyle w:val="11"/>
          <w:rFonts w:ascii="Calibri" w:eastAsia="Calibri" w:hAnsi="Calibri" w:cs="Aptos"/>
          <w:sz w:val="16"/>
          <w:szCs w:val="16"/>
        </w:rPr>
        <w:t>Relations</w:t>
      </w:r>
      <w:r>
        <w:rPr>
          <w:rStyle w:val="11"/>
          <w:rFonts w:ascii="Calibri" w:eastAsia="Calibri" w:hAnsi="Calibri" w:cs="Aptos"/>
          <w:sz w:val="16"/>
          <w:szCs w:val="16"/>
          <w:lang w:val="el-GR"/>
        </w:rPr>
        <w:t xml:space="preserve"> &amp; </w:t>
      </w:r>
      <w:r>
        <w:rPr>
          <w:rStyle w:val="11"/>
          <w:rFonts w:ascii="Calibri" w:eastAsia="Calibri" w:hAnsi="Calibri" w:cs="Aptos"/>
          <w:sz w:val="16"/>
          <w:szCs w:val="16"/>
        </w:rPr>
        <w:t>Content</w:t>
      </w:r>
      <w:r>
        <w:rPr>
          <w:rStyle w:val="11"/>
          <w:rFonts w:ascii="Calibri" w:eastAsia="Calibri" w:hAnsi="Calibri" w:cs="Aptos"/>
          <w:sz w:val="16"/>
          <w:szCs w:val="16"/>
          <w:lang w:val="el-GR"/>
        </w:rPr>
        <w:t xml:space="preserve"> Παπαστράτος, τηλ. 210 4193000</w:t>
      </w:r>
      <w:r>
        <w:rPr>
          <w:rStyle w:val="11"/>
          <w:rFonts w:ascii="Calibri" w:eastAsia="SimSun" w:hAnsi="Calibri" w:cs="Aptos"/>
          <w:i/>
          <w:sz w:val="16"/>
          <w:szCs w:val="16"/>
          <w:lang w:val="el-GR" w:eastAsia="ar-SA"/>
        </w:rPr>
        <w:t xml:space="preserve"> </w:t>
      </w:r>
      <w:r>
        <w:rPr>
          <w:rStyle w:val="11"/>
          <w:rFonts w:ascii="Calibri" w:eastAsia="SimSun" w:hAnsi="Calibri" w:cs="Aptos"/>
          <w:color w:val="0000FF"/>
          <w:sz w:val="16"/>
          <w:szCs w:val="16"/>
          <w:u w:val="single"/>
          <w:lang w:eastAsia="ar-SA"/>
        </w:rPr>
        <w:t>Katerina</w:t>
      </w:r>
      <w:r>
        <w:rPr>
          <w:rStyle w:val="11"/>
          <w:rFonts w:ascii="Calibri" w:eastAsia="SimSun" w:hAnsi="Calibri" w:cs="Aptos"/>
          <w:color w:val="0000FF"/>
          <w:sz w:val="16"/>
          <w:szCs w:val="16"/>
          <w:u w:val="single"/>
          <w:lang w:val="el-GR" w:eastAsia="ar-SA"/>
        </w:rPr>
        <w:t>.</w:t>
      </w:r>
      <w:r>
        <w:rPr>
          <w:rStyle w:val="11"/>
          <w:rFonts w:ascii="Calibri" w:eastAsia="SimSun" w:hAnsi="Calibri" w:cs="Aptos"/>
          <w:color w:val="0000FF"/>
          <w:sz w:val="16"/>
          <w:szCs w:val="16"/>
          <w:u w:val="single"/>
          <w:lang w:eastAsia="ar-SA"/>
        </w:rPr>
        <w:t>Chatzopoulou</w:t>
      </w:r>
      <w:r>
        <w:rPr>
          <w:rStyle w:val="11"/>
          <w:rFonts w:ascii="Calibri" w:eastAsia="SimSun" w:hAnsi="Calibri" w:cs="Aptos"/>
          <w:color w:val="0000FF"/>
          <w:sz w:val="16"/>
          <w:szCs w:val="16"/>
          <w:u w:val="single"/>
          <w:lang w:val="el-GR" w:eastAsia="ar-SA"/>
        </w:rPr>
        <w:t>@</w:t>
      </w:r>
      <w:r>
        <w:rPr>
          <w:rStyle w:val="11"/>
          <w:rFonts w:ascii="Calibri" w:eastAsia="SimSun" w:hAnsi="Calibri" w:cs="Aptos"/>
          <w:color w:val="0000FF"/>
          <w:sz w:val="16"/>
          <w:szCs w:val="16"/>
          <w:u w:val="single"/>
          <w:lang w:eastAsia="ar-SA"/>
        </w:rPr>
        <w:t>pmi</w:t>
      </w:r>
      <w:r>
        <w:rPr>
          <w:rStyle w:val="11"/>
          <w:rFonts w:ascii="Calibri" w:eastAsia="SimSun" w:hAnsi="Calibri" w:cs="Aptos"/>
          <w:color w:val="0000FF"/>
          <w:sz w:val="16"/>
          <w:szCs w:val="16"/>
          <w:u w:val="single"/>
          <w:lang w:val="el-GR" w:eastAsia="ar-SA"/>
        </w:rPr>
        <w:t>.</w:t>
      </w:r>
      <w:r>
        <w:rPr>
          <w:rStyle w:val="11"/>
          <w:rFonts w:ascii="Calibri" w:eastAsia="SimSun" w:hAnsi="Calibri" w:cs="Aptos"/>
          <w:color w:val="0000FF"/>
          <w:sz w:val="16"/>
          <w:szCs w:val="16"/>
          <w:u w:val="single"/>
          <w:lang w:eastAsia="ar-SA"/>
        </w:rPr>
        <w:t>com</w:t>
      </w:r>
      <w:r>
        <w:rPr>
          <w:rStyle w:val="11"/>
          <w:rFonts w:ascii="Calibri" w:eastAsia="SimSun" w:hAnsi="Calibri" w:cs="Aptos"/>
          <w:sz w:val="16"/>
          <w:szCs w:val="16"/>
          <w:lang w:val="el-GR" w:eastAsia="ar-SA"/>
        </w:rPr>
        <w:t>,</w:t>
      </w:r>
      <w:r>
        <w:rPr>
          <w:rStyle w:val="11"/>
          <w:rFonts w:ascii="Calibri" w:eastAsia="SimSun" w:hAnsi="Calibri" w:cs="Aptos"/>
          <w:i/>
          <w:sz w:val="16"/>
          <w:szCs w:val="16"/>
          <w:lang w:val="el-GR" w:eastAsia="ar-SA"/>
        </w:rPr>
        <w:t xml:space="preserve"> </w:t>
      </w:r>
      <w:r w:rsidRPr="002C0C45">
        <w:rPr>
          <w:rStyle w:val="11"/>
          <w:rFonts w:ascii="Calibri" w:eastAsia="Calibri" w:hAnsi="Calibri" w:cs="Aptos"/>
          <w:sz w:val="16"/>
          <w:szCs w:val="16"/>
          <w:lang w:val="el-GR"/>
        </w:rPr>
        <w:t>Στέφη Σκλαβούνου, Senior Account Manager, αία relate, τηλ. 2107418927,</w:t>
      </w:r>
      <w:r>
        <w:rPr>
          <w:rStyle w:val="11"/>
          <w:rFonts w:eastAsia="SimSun" w:cs="Aptos"/>
          <w:sz w:val="16"/>
          <w:szCs w:val="16"/>
          <w:lang w:val="el-GR" w:eastAsia="ar-SA"/>
        </w:rPr>
        <w:t xml:space="preserve"> </w:t>
      </w:r>
      <w:hyperlink r:id="rId10" w:history="1">
        <w:r w:rsidRPr="002C0C45">
          <w:rPr>
            <w:rStyle w:val="-1"/>
            <w:rFonts w:ascii="Calibri" w:eastAsia="SimSun" w:hAnsi="Calibri" w:cs="Calibri"/>
            <w:sz w:val="16"/>
            <w:szCs w:val="16"/>
            <w:lang w:eastAsia="ar-SA"/>
          </w:rPr>
          <w:t>sklavounou</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aea</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gr</w:t>
        </w:r>
      </w:hyperlink>
    </w:p>
    <w:p w14:paraId="08D17A08" w14:textId="77777777" w:rsidR="003409CB" w:rsidRPr="00116E5C" w:rsidRDefault="003409CB" w:rsidP="00E058EB">
      <w:pPr>
        <w:pStyle w:val="10"/>
        <w:spacing w:after="0" w:line="240" w:lineRule="auto"/>
        <w:jc w:val="both"/>
        <w:rPr>
          <w:lang w:val="el-GR"/>
        </w:rPr>
      </w:pPr>
    </w:p>
    <w:p w14:paraId="1BAE188E" w14:textId="77777777" w:rsidR="003409CB" w:rsidRPr="00116E5C" w:rsidRDefault="003409CB" w:rsidP="00E058EB">
      <w:pPr>
        <w:pStyle w:val="10"/>
        <w:spacing w:after="0" w:line="240" w:lineRule="auto"/>
        <w:jc w:val="both"/>
        <w:rPr>
          <w:lang w:val="el-GR"/>
        </w:rPr>
      </w:pPr>
    </w:p>
    <w:p w14:paraId="6058CAD0" w14:textId="77777777" w:rsidR="009018B1" w:rsidRPr="00790B8F" w:rsidRDefault="009018B1">
      <w:pPr>
        <w:rPr>
          <w:lang w:val="el-GR"/>
        </w:rPr>
      </w:pPr>
    </w:p>
    <w:sectPr w:rsidR="009018B1" w:rsidRPr="00790B8F" w:rsidSect="00790B8F">
      <w:footerReference w:type="even"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9D7C" w14:textId="77777777" w:rsidR="006B5D39" w:rsidRDefault="006B5D39" w:rsidP="00276B01">
      <w:pPr>
        <w:spacing w:after="0" w:line="240" w:lineRule="auto"/>
      </w:pPr>
      <w:r>
        <w:separator/>
      </w:r>
    </w:p>
  </w:endnote>
  <w:endnote w:type="continuationSeparator" w:id="0">
    <w:p w14:paraId="17547CF7" w14:textId="77777777" w:rsidR="006B5D39" w:rsidRDefault="006B5D39" w:rsidP="00276B01">
      <w:pPr>
        <w:spacing w:after="0" w:line="240" w:lineRule="auto"/>
      </w:pPr>
      <w:r>
        <w:continuationSeparator/>
      </w:r>
    </w:p>
  </w:endnote>
  <w:endnote w:type="continuationNotice" w:id="1">
    <w:p w14:paraId="1382CAAB" w14:textId="77777777" w:rsidR="006B5D39" w:rsidRDefault="006B5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4A64" w14:textId="05091FEE" w:rsidR="00E24F54" w:rsidRDefault="00220B71">
    <w:pPr>
      <w:pStyle w:val="af"/>
    </w:pPr>
    <w:r>
      <w:rPr>
        <w:noProof/>
      </w:rPr>
      <mc:AlternateContent>
        <mc:Choice Requires="wps">
          <w:drawing>
            <wp:anchor distT="0" distB="0" distL="0" distR="0" simplePos="0" relativeHeight="251658241" behindDoc="0" locked="0" layoutInCell="1" allowOverlap="1" wp14:anchorId="4A1A9792" wp14:editId="38AA9270">
              <wp:simplePos x="635" y="635"/>
              <wp:positionH relativeFrom="page">
                <wp:align>center</wp:align>
              </wp:positionH>
              <wp:positionV relativeFrom="page">
                <wp:align>bottom</wp:align>
              </wp:positionV>
              <wp:extent cx="248920" cy="334010"/>
              <wp:effectExtent l="0" t="0" r="17780" b="0"/>
              <wp:wrapNone/>
              <wp:docPr id="885668838"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920" cy="334010"/>
                      </a:xfrm>
                      <a:prstGeom prst="rect">
                        <a:avLst/>
                      </a:prstGeom>
                      <a:noFill/>
                      <a:ln>
                        <a:noFill/>
                      </a:ln>
                    </wps:spPr>
                    <wps:txbx>
                      <w:txbxContent>
                        <w:p w14:paraId="183C64FB" w14:textId="5FFAB6F1"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A9792" id="_x0000_t202" coordsize="21600,21600" o:spt="202" path="m,l,21600r21600,l21600,xe">
              <v:stroke joinstyle="miter"/>
              <v:path gradientshapeok="t" o:connecttype="rect"/>
            </v:shapetype>
            <v:shape id="Text Box 5" o:spid="_x0000_s1026" type="#_x0000_t202" alt="Public" style="position:absolute;margin-left:0;margin-top:0;width:19.6pt;height:26.3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" filled="f" stroked="f">
              <v:textbox style="mso-fit-shape-to-text:t" inset="0,0,0,15pt">
                <w:txbxContent>
                  <w:p w14:paraId="183C64FB" w14:textId="5FFAB6F1"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58D2" w14:textId="4C93E73F" w:rsidR="00E24F54" w:rsidRDefault="00220B71">
    <w:pPr>
      <w:pStyle w:val="af"/>
    </w:pPr>
    <w:r>
      <w:rPr>
        <w:noProof/>
      </w:rPr>
      <mc:AlternateContent>
        <mc:Choice Requires="wps">
          <w:drawing>
            <wp:anchor distT="0" distB="0" distL="0" distR="0" simplePos="0" relativeHeight="251658240" behindDoc="0" locked="0" layoutInCell="1" allowOverlap="1" wp14:anchorId="611B4708" wp14:editId="2D661100">
              <wp:simplePos x="635" y="635"/>
              <wp:positionH relativeFrom="page">
                <wp:align>center</wp:align>
              </wp:positionH>
              <wp:positionV relativeFrom="page">
                <wp:align>bottom</wp:align>
              </wp:positionV>
              <wp:extent cx="248920" cy="334010"/>
              <wp:effectExtent l="0" t="0" r="17780" b="0"/>
              <wp:wrapNone/>
              <wp:docPr id="203477933"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920" cy="334010"/>
                      </a:xfrm>
                      <a:prstGeom prst="rect">
                        <a:avLst/>
                      </a:prstGeom>
                      <a:noFill/>
                      <a:ln>
                        <a:noFill/>
                      </a:ln>
                    </wps:spPr>
                    <wps:txbx>
                      <w:txbxContent>
                        <w:p w14:paraId="642B9AA7" w14:textId="77D8F712"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B4708" id="_x0000_t202" coordsize="21600,21600" o:spt="202" path="m,l,21600r21600,l21600,xe">
              <v:stroke joinstyle="miter"/>
              <v:path gradientshapeok="t" o:connecttype="rect"/>
            </v:shapetype>
            <v:shape id="Text Box 4" o:spid="_x0000_s1027" type="#_x0000_t202" alt="Public" style="position:absolute;margin-left:0;margin-top:0;width:19.6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" filled="f" stroked="f">
              <v:textbox style="mso-fit-shape-to-text:t" inset="0,0,0,15pt">
                <w:txbxContent>
                  <w:p w14:paraId="642B9AA7" w14:textId="77D8F712"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AF4AB" w14:textId="77777777" w:rsidR="006B5D39" w:rsidRDefault="006B5D39" w:rsidP="00276B01">
      <w:pPr>
        <w:spacing w:after="0" w:line="240" w:lineRule="auto"/>
      </w:pPr>
      <w:r>
        <w:separator/>
      </w:r>
    </w:p>
  </w:footnote>
  <w:footnote w:type="continuationSeparator" w:id="0">
    <w:p w14:paraId="3EC0A8ED" w14:textId="77777777" w:rsidR="006B5D39" w:rsidRDefault="006B5D39" w:rsidP="00276B01">
      <w:pPr>
        <w:spacing w:after="0" w:line="240" w:lineRule="auto"/>
      </w:pPr>
      <w:r>
        <w:continuationSeparator/>
      </w:r>
    </w:p>
  </w:footnote>
  <w:footnote w:type="continuationNotice" w:id="1">
    <w:p w14:paraId="008694C3" w14:textId="77777777" w:rsidR="006B5D39" w:rsidRDefault="006B5D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06EAF"/>
    <w:multiLevelType w:val="multilevel"/>
    <w:tmpl w:val="FACAB0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1679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34"/>
    <w:rsid w:val="00005846"/>
    <w:rsid w:val="000241E6"/>
    <w:rsid w:val="000251E1"/>
    <w:rsid w:val="00053F9F"/>
    <w:rsid w:val="00060581"/>
    <w:rsid w:val="000674E2"/>
    <w:rsid w:val="000A0F42"/>
    <w:rsid w:val="000A3B28"/>
    <w:rsid w:val="000A7B68"/>
    <w:rsid w:val="000B1E5B"/>
    <w:rsid w:val="000C0B23"/>
    <w:rsid w:val="000F062B"/>
    <w:rsid w:val="000F665A"/>
    <w:rsid w:val="001016DB"/>
    <w:rsid w:val="0011107C"/>
    <w:rsid w:val="0011359C"/>
    <w:rsid w:val="00113E24"/>
    <w:rsid w:val="00115CE7"/>
    <w:rsid w:val="00116E5C"/>
    <w:rsid w:val="0012059B"/>
    <w:rsid w:val="001368A5"/>
    <w:rsid w:val="001433AA"/>
    <w:rsid w:val="00151184"/>
    <w:rsid w:val="001527B3"/>
    <w:rsid w:val="0015548F"/>
    <w:rsid w:val="00166F9C"/>
    <w:rsid w:val="001733B2"/>
    <w:rsid w:val="00173704"/>
    <w:rsid w:val="001804E7"/>
    <w:rsid w:val="001834DD"/>
    <w:rsid w:val="001A56C6"/>
    <w:rsid w:val="001A63E3"/>
    <w:rsid w:val="001B7337"/>
    <w:rsid w:val="001C3C69"/>
    <w:rsid w:val="001D15BF"/>
    <w:rsid w:val="001D6EAD"/>
    <w:rsid w:val="001F2696"/>
    <w:rsid w:val="001F35D2"/>
    <w:rsid w:val="001F7113"/>
    <w:rsid w:val="00200B9A"/>
    <w:rsid w:val="00207788"/>
    <w:rsid w:val="00220B71"/>
    <w:rsid w:val="0022543B"/>
    <w:rsid w:val="00237359"/>
    <w:rsid w:val="0024244A"/>
    <w:rsid w:val="00253D7D"/>
    <w:rsid w:val="0025481F"/>
    <w:rsid w:val="002674C5"/>
    <w:rsid w:val="00276B01"/>
    <w:rsid w:val="002775CD"/>
    <w:rsid w:val="00280DAB"/>
    <w:rsid w:val="002A151D"/>
    <w:rsid w:val="002A35FC"/>
    <w:rsid w:val="002A4E19"/>
    <w:rsid w:val="002C0C45"/>
    <w:rsid w:val="002C1B1D"/>
    <w:rsid w:val="002C6FDF"/>
    <w:rsid w:val="002D071C"/>
    <w:rsid w:val="002D32E0"/>
    <w:rsid w:val="002E4BF6"/>
    <w:rsid w:val="002F709D"/>
    <w:rsid w:val="003024AA"/>
    <w:rsid w:val="003409CB"/>
    <w:rsid w:val="00341010"/>
    <w:rsid w:val="00346FEC"/>
    <w:rsid w:val="003507A8"/>
    <w:rsid w:val="00365617"/>
    <w:rsid w:val="00376930"/>
    <w:rsid w:val="00385DC0"/>
    <w:rsid w:val="003A1376"/>
    <w:rsid w:val="003A5F9C"/>
    <w:rsid w:val="003B6076"/>
    <w:rsid w:val="003B770C"/>
    <w:rsid w:val="003C3C76"/>
    <w:rsid w:val="003D07C1"/>
    <w:rsid w:val="003D46B3"/>
    <w:rsid w:val="003D78FE"/>
    <w:rsid w:val="003E374D"/>
    <w:rsid w:val="003E55A6"/>
    <w:rsid w:val="003E5E3C"/>
    <w:rsid w:val="003F2C48"/>
    <w:rsid w:val="0040060D"/>
    <w:rsid w:val="00405230"/>
    <w:rsid w:val="004054FC"/>
    <w:rsid w:val="004129D9"/>
    <w:rsid w:val="00422483"/>
    <w:rsid w:val="00422D7E"/>
    <w:rsid w:val="004345F9"/>
    <w:rsid w:val="0043500F"/>
    <w:rsid w:val="004459A4"/>
    <w:rsid w:val="00447519"/>
    <w:rsid w:val="0046703D"/>
    <w:rsid w:val="00493077"/>
    <w:rsid w:val="004A222F"/>
    <w:rsid w:val="004A2670"/>
    <w:rsid w:val="004B5629"/>
    <w:rsid w:val="004C3192"/>
    <w:rsid w:val="004F6B45"/>
    <w:rsid w:val="00502649"/>
    <w:rsid w:val="00510E8B"/>
    <w:rsid w:val="00526932"/>
    <w:rsid w:val="00533AB2"/>
    <w:rsid w:val="005502C8"/>
    <w:rsid w:val="0056591D"/>
    <w:rsid w:val="005716EA"/>
    <w:rsid w:val="00594BCA"/>
    <w:rsid w:val="005C288C"/>
    <w:rsid w:val="005C3265"/>
    <w:rsid w:val="005C7489"/>
    <w:rsid w:val="005D51E7"/>
    <w:rsid w:val="005D67FC"/>
    <w:rsid w:val="006006B1"/>
    <w:rsid w:val="00600A97"/>
    <w:rsid w:val="0061746D"/>
    <w:rsid w:val="00632C89"/>
    <w:rsid w:val="0064077D"/>
    <w:rsid w:val="0064206D"/>
    <w:rsid w:val="00644136"/>
    <w:rsid w:val="00654A64"/>
    <w:rsid w:val="00655C7C"/>
    <w:rsid w:val="0065656F"/>
    <w:rsid w:val="006648DA"/>
    <w:rsid w:val="0066776B"/>
    <w:rsid w:val="006679B0"/>
    <w:rsid w:val="006801D0"/>
    <w:rsid w:val="006834E2"/>
    <w:rsid w:val="006A08E3"/>
    <w:rsid w:val="006B5D39"/>
    <w:rsid w:val="006D2A6C"/>
    <w:rsid w:val="006D593A"/>
    <w:rsid w:val="006D5B99"/>
    <w:rsid w:val="006D605A"/>
    <w:rsid w:val="007016ED"/>
    <w:rsid w:val="007270B3"/>
    <w:rsid w:val="007427DF"/>
    <w:rsid w:val="00751A0C"/>
    <w:rsid w:val="00764793"/>
    <w:rsid w:val="00780882"/>
    <w:rsid w:val="00784191"/>
    <w:rsid w:val="00790B8F"/>
    <w:rsid w:val="00790CDD"/>
    <w:rsid w:val="007C4E5B"/>
    <w:rsid w:val="007C7BED"/>
    <w:rsid w:val="007D41F9"/>
    <w:rsid w:val="007F5457"/>
    <w:rsid w:val="0080524E"/>
    <w:rsid w:val="008354F5"/>
    <w:rsid w:val="00847BC6"/>
    <w:rsid w:val="00861F62"/>
    <w:rsid w:val="00862017"/>
    <w:rsid w:val="00874255"/>
    <w:rsid w:val="00884C13"/>
    <w:rsid w:val="00891429"/>
    <w:rsid w:val="00892A36"/>
    <w:rsid w:val="00892BDF"/>
    <w:rsid w:val="0089741D"/>
    <w:rsid w:val="008A2AE0"/>
    <w:rsid w:val="008A4BBE"/>
    <w:rsid w:val="008B07EF"/>
    <w:rsid w:val="008B3C28"/>
    <w:rsid w:val="008B54B9"/>
    <w:rsid w:val="008C7725"/>
    <w:rsid w:val="008D33B4"/>
    <w:rsid w:val="008D6773"/>
    <w:rsid w:val="008E5CE6"/>
    <w:rsid w:val="008F32C8"/>
    <w:rsid w:val="009018B1"/>
    <w:rsid w:val="0090255B"/>
    <w:rsid w:val="0090781F"/>
    <w:rsid w:val="009133FE"/>
    <w:rsid w:val="00913807"/>
    <w:rsid w:val="0092318A"/>
    <w:rsid w:val="00940474"/>
    <w:rsid w:val="009507A3"/>
    <w:rsid w:val="00954ABD"/>
    <w:rsid w:val="00963DB9"/>
    <w:rsid w:val="00971486"/>
    <w:rsid w:val="009818F4"/>
    <w:rsid w:val="00981E9C"/>
    <w:rsid w:val="00984890"/>
    <w:rsid w:val="00992383"/>
    <w:rsid w:val="009A0BF7"/>
    <w:rsid w:val="009A36BC"/>
    <w:rsid w:val="009B7C9C"/>
    <w:rsid w:val="009C3125"/>
    <w:rsid w:val="009D38D8"/>
    <w:rsid w:val="009E3DC5"/>
    <w:rsid w:val="009E51E3"/>
    <w:rsid w:val="009F3FBC"/>
    <w:rsid w:val="009F666D"/>
    <w:rsid w:val="00A00DBA"/>
    <w:rsid w:val="00A126FF"/>
    <w:rsid w:val="00A14DFC"/>
    <w:rsid w:val="00A21F07"/>
    <w:rsid w:val="00A44102"/>
    <w:rsid w:val="00A62C2E"/>
    <w:rsid w:val="00A638F9"/>
    <w:rsid w:val="00A74CBE"/>
    <w:rsid w:val="00A92AA3"/>
    <w:rsid w:val="00A97A13"/>
    <w:rsid w:val="00AA0B21"/>
    <w:rsid w:val="00AB3763"/>
    <w:rsid w:val="00AB7E7C"/>
    <w:rsid w:val="00AC4A56"/>
    <w:rsid w:val="00AC6B4B"/>
    <w:rsid w:val="00AD2368"/>
    <w:rsid w:val="00AD6C82"/>
    <w:rsid w:val="00AF1D5D"/>
    <w:rsid w:val="00AF372D"/>
    <w:rsid w:val="00AF5EB1"/>
    <w:rsid w:val="00AF6B2E"/>
    <w:rsid w:val="00B0178C"/>
    <w:rsid w:val="00B04D14"/>
    <w:rsid w:val="00B21C8C"/>
    <w:rsid w:val="00B2724F"/>
    <w:rsid w:val="00B42575"/>
    <w:rsid w:val="00B45B05"/>
    <w:rsid w:val="00B523AD"/>
    <w:rsid w:val="00B55BF1"/>
    <w:rsid w:val="00B73007"/>
    <w:rsid w:val="00B80F14"/>
    <w:rsid w:val="00B81E0D"/>
    <w:rsid w:val="00B9408B"/>
    <w:rsid w:val="00BC4C41"/>
    <w:rsid w:val="00BD7431"/>
    <w:rsid w:val="00BE3138"/>
    <w:rsid w:val="00BF5982"/>
    <w:rsid w:val="00C01D3B"/>
    <w:rsid w:val="00C10CED"/>
    <w:rsid w:val="00C17EFD"/>
    <w:rsid w:val="00C20191"/>
    <w:rsid w:val="00C26A11"/>
    <w:rsid w:val="00C33B2A"/>
    <w:rsid w:val="00C3606F"/>
    <w:rsid w:val="00C46345"/>
    <w:rsid w:val="00C5186F"/>
    <w:rsid w:val="00C54EBE"/>
    <w:rsid w:val="00C61A88"/>
    <w:rsid w:val="00C727A4"/>
    <w:rsid w:val="00C735CC"/>
    <w:rsid w:val="00C76B12"/>
    <w:rsid w:val="00C82F34"/>
    <w:rsid w:val="00C84A70"/>
    <w:rsid w:val="00C84EFD"/>
    <w:rsid w:val="00C85BD1"/>
    <w:rsid w:val="00CB0D4C"/>
    <w:rsid w:val="00CB7296"/>
    <w:rsid w:val="00CD1A4F"/>
    <w:rsid w:val="00CE7974"/>
    <w:rsid w:val="00D0090A"/>
    <w:rsid w:val="00D371B5"/>
    <w:rsid w:val="00D44A61"/>
    <w:rsid w:val="00D554C3"/>
    <w:rsid w:val="00D67CCE"/>
    <w:rsid w:val="00D9602D"/>
    <w:rsid w:val="00DA1D22"/>
    <w:rsid w:val="00DB1505"/>
    <w:rsid w:val="00DB6688"/>
    <w:rsid w:val="00DC4BD7"/>
    <w:rsid w:val="00DF4645"/>
    <w:rsid w:val="00E058EB"/>
    <w:rsid w:val="00E20BBD"/>
    <w:rsid w:val="00E24F54"/>
    <w:rsid w:val="00E61385"/>
    <w:rsid w:val="00E80647"/>
    <w:rsid w:val="00E838AB"/>
    <w:rsid w:val="00E9677E"/>
    <w:rsid w:val="00EA4602"/>
    <w:rsid w:val="00EB3B60"/>
    <w:rsid w:val="00EC3DF7"/>
    <w:rsid w:val="00EC6C82"/>
    <w:rsid w:val="00ED58E3"/>
    <w:rsid w:val="00F00029"/>
    <w:rsid w:val="00F04365"/>
    <w:rsid w:val="00F10EE9"/>
    <w:rsid w:val="00F16EA1"/>
    <w:rsid w:val="00F170F8"/>
    <w:rsid w:val="00F23414"/>
    <w:rsid w:val="00F26CB9"/>
    <w:rsid w:val="00F44DBE"/>
    <w:rsid w:val="00F54823"/>
    <w:rsid w:val="00F6432C"/>
    <w:rsid w:val="00F74695"/>
    <w:rsid w:val="00F82BCB"/>
    <w:rsid w:val="00F90939"/>
    <w:rsid w:val="00F917A8"/>
    <w:rsid w:val="00FA1245"/>
    <w:rsid w:val="00FA451E"/>
    <w:rsid w:val="00FC662D"/>
    <w:rsid w:val="00FE1AC2"/>
    <w:rsid w:val="00FF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F3E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AC2"/>
  </w:style>
  <w:style w:type="paragraph" w:styleId="1">
    <w:name w:val="heading 1"/>
    <w:basedOn w:val="a"/>
    <w:next w:val="a"/>
    <w:link w:val="1Char"/>
    <w:uiPriority w:val="9"/>
    <w:qFormat/>
    <w:rsid w:val="00C82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82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82F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82F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82F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82F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82F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82F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82F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82F3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82F3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82F3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82F3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82F3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82F3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82F3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82F3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82F34"/>
    <w:rPr>
      <w:rFonts w:eastAsiaTheme="majorEastAsia" w:cstheme="majorBidi"/>
      <w:color w:val="272727" w:themeColor="text1" w:themeTint="D8"/>
    </w:rPr>
  </w:style>
  <w:style w:type="paragraph" w:styleId="a3">
    <w:name w:val="Title"/>
    <w:basedOn w:val="a"/>
    <w:next w:val="a"/>
    <w:link w:val="Char"/>
    <w:uiPriority w:val="10"/>
    <w:qFormat/>
    <w:rsid w:val="00C82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82F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82F3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82F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82F34"/>
    <w:pPr>
      <w:spacing w:before="160"/>
      <w:jc w:val="center"/>
    </w:pPr>
    <w:rPr>
      <w:i/>
      <w:iCs/>
      <w:color w:val="404040" w:themeColor="text1" w:themeTint="BF"/>
    </w:rPr>
  </w:style>
  <w:style w:type="character" w:customStyle="1" w:styleId="Char1">
    <w:name w:val="Απόσπασμα Char"/>
    <w:basedOn w:val="a0"/>
    <w:link w:val="a5"/>
    <w:uiPriority w:val="29"/>
    <w:rsid w:val="00C82F34"/>
    <w:rPr>
      <w:i/>
      <w:iCs/>
      <w:color w:val="404040" w:themeColor="text1" w:themeTint="BF"/>
    </w:rPr>
  </w:style>
  <w:style w:type="paragraph" w:styleId="a6">
    <w:name w:val="List Paragraph"/>
    <w:basedOn w:val="a"/>
    <w:uiPriority w:val="34"/>
    <w:qFormat/>
    <w:rsid w:val="00C82F34"/>
    <w:pPr>
      <w:ind w:left="720"/>
      <w:contextualSpacing/>
    </w:pPr>
  </w:style>
  <w:style w:type="character" w:styleId="a7">
    <w:name w:val="Intense Emphasis"/>
    <w:basedOn w:val="a0"/>
    <w:uiPriority w:val="21"/>
    <w:qFormat/>
    <w:rsid w:val="00C82F34"/>
    <w:rPr>
      <w:i/>
      <w:iCs/>
      <w:color w:val="0F4761" w:themeColor="accent1" w:themeShade="BF"/>
    </w:rPr>
  </w:style>
  <w:style w:type="paragraph" w:styleId="a8">
    <w:name w:val="Intense Quote"/>
    <w:basedOn w:val="a"/>
    <w:next w:val="a"/>
    <w:link w:val="Char2"/>
    <w:uiPriority w:val="30"/>
    <w:qFormat/>
    <w:rsid w:val="00C82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82F34"/>
    <w:rPr>
      <w:i/>
      <w:iCs/>
      <w:color w:val="0F4761" w:themeColor="accent1" w:themeShade="BF"/>
    </w:rPr>
  </w:style>
  <w:style w:type="character" w:styleId="a9">
    <w:name w:val="Intense Reference"/>
    <w:basedOn w:val="a0"/>
    <w:uiPriority w:val="32"/>
    <w:qFormat/>
    <w:rsid w:val="00C82F34"/>
    <w:rPr>
      <w:b/>
      <w:bCs/>
      <w:smallCaps/>
      <w:color w:val="0F4761" w:themeColor="accent1" w:themeShade="BF"/>
      <w:spacing w:val="5"/>
    </w:rPr>
  </w:style>
  <w:style w:type="paragraph" w:customStyle="1" w:styleId="10">
    <w:name w:val="Βασικό1"/>
    <w:rsid w:val="00790B8F"/>
    <w:pPr>
      <w:suppressAutoHyphens/>
      <w:autoSpaceDN w:val="0"/>
      <w:spacing w:line="276" w:lineRule="auto"/>
    </w:pPr>
    <w:rPr>
      <w:rFonts w:ascii="Aptos" w:eastAsia="Aptos" w:hAnsi="Aptos" w:cs="Arial"/>
      <w:kern w:val="3"/>
      <w:lang w:bidi="he-IL"/>
      <w14:ligatures w14:val="none"/>
    </w:rPr>
  </w:style>
  <w:style w:type="character" w:customStyle="1" w:styleId="11">
    <w:name w:val="Προεπιλεγμένη γραμματοσειρά1"/>
    <w:rsid w:val="00790B8F"/>
  </w:style>
  <w:style w:type="paragraph" w:customStyle="1" w:styleId="12">
    <w:name w:val="Παράγραφος λίστας1"/>
    <w:basedOn w:val="10"/>
    <w:rsid w:val="00790B8F"/>
    <w:pPr>
      <w:ind w:left="720"/>
      <w:contextualSpacing/>
    </w:pPr>
  </w:style>
  <w:style w:type="character" w:customStyle="1" w:styleId="-1">
    <w:name w:val="Υπερ-σύνδεση1"/>
    <w:basedOn w:val="11"/>
    <w:rsid w:val="00790B8F"/>
    <w:rPr>
      <w:rFonts w:cs="Times New Roman"/>
      <w:color w:val="0000FF"/>
      <w:u w:val="single"/>
    </w:rPr>
  </w:style>
  <w:style w:type="character" w:customStyle="1" w:styleId="normaltextrun">
    <w:name w:val="normaltextrun"/>
    <w:basedOn w:val="11"/>
    <w:rsid w:val="00790B8F"/>
  </w:style>
  <w:style w:type="character" w:customStyle="1" w:styleId="eop">
    <w:name w:val="eop"/>
    <w:basedOn w:val="11"/>
    <w:rsid w:val="00790B8F"/>
  </w:style>
  <w:style w:type="paragraph" w:customStyle="1" w:styleId="paragraph">
    <w:name w:val="paragraph"/>
    <w:basedOn w:val="10"/>
    <w:rsid w:val="00790B8F"/>
    <w:pPr>
      <w:spacing w:before="100" w:after="100" w:line="240" w:lineRule="auto"/>
    </w:pPr>
    <w:rPr>
      <w:rFonts w:ascii="Times New Roman" w:eastAsia="Times New Roman" w:hAnsi="Times New Roman" w:cs="Times New Roman"/>
      <w:kern w:val="0"/>
      <w:lang w:bidi="ar-SA"/>
    </w:rPr>
  </w:style>
  <w:style w:type="paragraph" w:styleId="aa">
    <w:name w:val="Revision"/>
    <w:hidden/>
    <w:uiPriority w:val="99"/>
    <w:semiHidden/>
    <w:rsid w:val="005502C8"/>
    <w:pPr>
      <w:spacing w:after="0" w:line="240" w:lineRule="auto"/>
    </w:pPr>
  </w:style>
  <w:style w:type="character" w:styleId="ab">
    <w:name w:val="annotation reference"/>
    <w:basedOn w:val="a0"/>
    <w:uiPriority w:val="99"/>
    <w:semiHidden/>
    <w:unhideWhenUsed/>
    <w:rsid w:val="00874255"/>
    <w:rPr>
      <w:sz w:val="16"/>
      <w:szCs w:val="16"/>
    </w:rPr>
  </w:style>
  <w:style w:type="paragraph" w:styleId="ac">
    <w:name w:val="annotation text"/>
    <w:basedOn w:val="a"/>
    <w:link w:val="Char3"/>
    <w:uiPriority w:val="99"/>
    <w:unhideWhenUsed/>
    <w:rsid w:val="00874255"/>
    <w:pPr>
      <w:spacing w:line="240" w:lineRule="auto"/>
    </w:pPr>
    <w:rPr>
      <w:sz w:val="20"/>
      <w:szCs w:val="20"/>
    </w:rPr>
  </w:style>
  <w:style w:type="character" w:customStyle="1" w:styleId="Char3">
    <w:name w:val="Κείμενο σχολίου Char"/>
    <w:basedOn w:val="a0"/>
    <w:link w:val="ac"/>
    <w:uiPriority w:val="99"/>
    <w:rsid w:val="00874255"/>
    <w:rPr>
      <w:sz w:val="20"/>
      <w:szCs w:val="20"/>
    </w:rPr>
  </w:style>
  <w:style w:type="paragraph" w:styleId="ad">
    <w:name w:val="annotation subject"/>
    <w:basedOn w:val="ac"/>
    <w:next w:val="ac"/>
    <w:link w:val="Char4"/>
    <w:uiPriority w:val="99"/>
    <w:semiHidden/>
    <w:unhideWhenUsed/>
    <w:rsid w:val="00874255"/>
    <w:rPr>
      <w:b/>
      <w:bCs/>
    </w:rPr>
  </w:style>
  <w:style w:type="character" w:customStyle="1" w:styleId="Char4">
    <w:name w:val="Θέμα σχολίου Char"/>
    <w:basedOn w:val="Char3"/>
    <w:link w:val="ad"/>
    <w:uiPriority w:val="99"/>
    <w:semiHidden/>
    <w:rsid w:val="00874255"/>
    <w:rPr>
      <w:b/>
      <w:bCs/>
      <w:sz w:val="20"/>
      <w:szCs w:val="20"/>
    </w:rPr>
  </w:style>
  <w:style w:type="paragraph" w:styleId="ae">
    <w:name w:val="header"/>
    <w:basedOn w:val="a"/>
    <w:link w:val="Char5"/>
    <w:uiPriority w:val="99"/>
    <w:unhideWhenUsed/>
    <w:rsid w:val="00276B01"/>
    <w:pPr>
      <w:tabs>
        <w:tab w:val="center" w:pos="4680"/>
        <w:tab w:val="right" w:pos="9360"/>
      </w:tabs>
      <w:spacing w:after="0" w:line="240" w:lineRule="auto"/>
    </w:pPr>
  </w:style>
  <w:style w:type="character" w:customStyle="1" w:styleId="Char5">
    <w:name w:val="Κεφαλίδα Char"/>
    <w:basedOn w:val="a0"/>
    <w:link w:val="ae"/>
    <w:uiPriority w:val="99"/>
    <w:rsid w:val="00276B01"/>
  </w:style>
  <w:style w:type="paragraph" w:styleId="af">
    <w:name w:val="footer"/>
    <w:basedOn w:val="a"/>
    <w:link w:val="Char6"/>
    <w:uiPriority w:val="99"/>
    <w:unhideWhenUsed/>
    <w:rsid w:val="00276B01"/>
    <w:pPr>
      <w:tabs>
        <w:tab w:val="center" w:pos="4680"/>
        <w:tab w:val="right" w:pos="9360"/>
      </w:tabs>
      <w:spacing w:after="0" w:line="240" w:lineRule="auto"/>
    </w:pPr>
  </w:style>
  <w:style w:type="character" w:customStyle="1" w:styleId="Char6">
    <w:name w:val="Υποσέλιδο Char"/>
    <w:basedOn w:val="a0"/>
    <w:link w:val="af"/>
    <w:uiPriority w:val="99"/>
    <w:rsid w:val="00276B01"/>
  </w:style>
  <w:style w:type="character" w:styleId="-">
    <w:name w:val="Hyperlink"/>
    <w:basedOn w:val="a0"/>
    <w:uiPriority w:val="99"/>
    <w:unhideWhenUsed/>
    <w:rsid w:val="006801D0"/>
    <w:rPr>
      <w:color w:val="467886" w:themeColor="hyperlink"/>
      <w:u w:val="single"/>
    </w:rPr>
  </w:style>
  <w:style w:type="character" w:styleId="af0">
    <w:name w:val="Unresolved Mention"/>
    <w:basedOn w:val="a0"/>
    <w:uiPriority w:val="99"/>
    <w:semiHidden/>
    <w:unhideWhenUsed/>
    <w:rsid w:val="0090781F"/>
    <w:rPr>
      <w:color w:val="605E5C"/>
      <w:shd w:val="clear" w:color="auto" w:fill="E1DFDD"/>
    </w:rPr>
  </w:style>
  <w:style w:type="paragraph" w:styleId="Web">
    <w:name w:val="Normal (Web)"/>
    <w:basedOn w:val="a"/>
    <w:uiPriority w:val="99"/>
    <w:unhideWhenUsed/>
    <w:rsid w:val="001368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0">
    <w:name w:val="FollowedHyperlink"/>
    <w:basedOn w:val="a0"/>
    <w:uiPriority w:val="99"/>
    <w:semiHidden/>
    <w:unhideWhenUsed/>
    <w:rsid w:val="00847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3308">
      <w:bodyDiv w:val="1"/>
      <w:marLeft w:val="0"/>
      <w:marRight w:val="0"/>
      <w:marTop w:val="0"/>
      <w:marBottom w:val="0"/>
      <w:divBdr>
        <w:top w:val="none" w:sz="0" w:space="0" w:color="auto"/>
        <w:left w:val="none" w:sz="0" w:space="0" w:color="auto"/>
        <w:bottom w:val="none" w:sz="0" w:space="0" w:color="auto"/>
        <w:right w:val="none" w:sz="0" w:space="0" w:color="auto"/>
      </w:divBdr>
      <w:divsChild>
        <w:div w:id="1857846888">
          <w:marLeft w:val="0"/>
          <w:marRight w:val="0"/>
          <w:marTop w:val="0"/>
          <w:marBottom w:val="0"/>
          <w:divBdr>
            <w:top w:val="none" w:sz="0" w:space="0" w:color="auto"/>
            <w:left w:val="none" w:sz="0" w:space="0" w:color="auto"/>
            <w:bottom w:val="none" w:sz="0" w:space="0" w:color="auto"/>
            <w:right w:val="none" w:sz="0" w:space="0" w:color="auto"/>
          </w:divBdr>
        </w:div>
      </w:divsChild>
    </w:div>
    <w:div w:id="428893329">
      <w:bodyDiv w:val="1"/>
      <w:marLeft w:val="0"/>
      <w:marRight w:val="0"/>
      <w:marTop w:val="0"/>
      <w:marBottom w:val="0"/>
      <w:divBdr>
        <w:top w:val="none" w:sz="0" w:space="0" w:color="auto"/>
        <w:left w:val="none" w:sz="0" w:space="0" w:color="auto"/>
        <w:bottom w:val="none" w:sz="0" w:space="0" w:color="auto"/>
        <w:right w:val="none" w:sz="0" w:space="0" w:color="auto"/>
      </w:divBdr>
      <w:divsChild>
        <w:div w:id="2023780454">
          <w:marLeft w:val="0"/>
          <w:marRight w:val="0"/>
          <w:marTop w:val="0"/>
          <w:marBottom w:val="0"/>
          <w:divBdr>
            <w:top w:val="none" w:sz="0" w:space="0" w:color="auto"/>
            <w:left w:val="none" w:sz="0" w:space="0" w:color="auto"/>
            <w:bottom w:val="none" w:sz="0" w:space="0" w:color="auto"/>
            <w:right w:val="none" w:sz="0" w:space="0" w:color="auto"/>
          </w:divBdr>
        </w:div>
      </w:divsChild>
    </w:div>
    <w:div w:id="437138162">
      <w:bodyDiv w:val="1"/>
      <w:marLeft w:val="0"/>
      <w:marRight w:val="0"/>
      <w:marTop w:val="0"/>
      <w:marBottom w:val="0"/>
      <w:divBdr>
        <w:top w:val="none" w:sz="0" w:space="0" w:color="auto"/>
        <w:left w:val="none" w:sz="0" w:space="0" w:color="auto"/>
        <w:bottom w:val="none" w:sz="0" w:space="0" w:color="auto"/>
        <w:right w:val="none" w:sz="0" w:space="0" w:color="auto"/>
      </w:divBdr>
      <w:divsChild>
        <w:div w:id="1678458371">
          <w:marLeft w:val="0"/>
          <w:marRight w:val="0"/>
          <w:marTop w:val="0"/>
          <w:marBottom w:val="0"/>
          <w:divBdr>
            <w:top w:val="none" w:sz="0" w:space="0" w:color="auto"/>
            <w:left w:val="none" w:sz="0" w:space="0" w:color="auto"/>
            <w:bottom w:val="none" w:sz="0" w:space="0" w:color="auto"/>
            <w:right w:val="none" w:sz="0" w:space="0" w:color="auto"/>
          </w:divBdr>
        </w:div>
      </w:divsChild>
    </w:div>
    <w:div w:id="623923171">
      <w:bodyDiv w:val="1"/>
      <w:marLeft w:val="0"/>
      <w:marRight w:val="0"/>
      <w:marTop w:val="0"/>
      <w:marBottom w:val="0"/>
      <w:divBdr>
        <w:top w:val="none" w:sz="0" w:space="0" w:color="auto"/>
        <w:left w:val="none" w:sz="0" w:space="0" w:color="auto"/>
        <w:bottom w:val="none" w:sz="0" w:space="0" w:color="auto"/>
        <w:right w:val="none" w:sz="0" w:space="0" w:color="auto"/>
      </w:divBdr>
    </w:div>
    <w:div w:id="775372839">
      <w:bodyDiv w:val="1"/>
      <w:marLeft w:val="0"/>
      <w:marRight w:val="0"/>
      <w:marTop w:val="0"/>
      <w:marBottom w:val="0"/>
      <w:divBdr>
        <w:top w:val="none" w:sz="0" w:space="0" w:color="auto"/>
        <w:left w:val="none" w:sz="0" w:space="0" w:color="auto"/>
        <w:bottom w:val="none" w:sz="0" w:space="0" w:color="auto"/>
        <w:right w:val="none" w:sz="0" w:space="0" w:color="auto"/>
      </w:divBdr>
      <w:divsChild>
        <w:div w:id="588195594">
          <w:marLeft w:val="0"/>
          <w:marRight w:val="0"/>
          <w:marTop w:val="0"/>
          <w:marBottom w:val="0"/>
          <w:divBdr>
            <w:top w:val="none" w:sz="0" w:space="0" w:color="auto"/>
            <w:left w:val="none" w:sz="0" w:space="0" w:color="auto"/>
            <w:bottom w:val="none" w:sz="0" w:space="0" w:color="auto"/>
            <w:right w:val="none" w:sz="0" w:space="0" w:color="auto"/>
          </w:divBdr>
        </w:div>
      </w:divsChild>
    </w:div>
    <w:div w:id="781263698">
      <w:bodyDiv w:val="1"/>
      <w:marLeft w:val="0"/>
      <w:marRight w:val="0"/>
      <w:marTop w:val="0"/>
      <w:marBottom w:val="0"/>
      <w:divBdr>
        <w:top w:val="none" w:sz="0" w:space="0" w:color="auto"/>
        <w:left w:val="none" w:sz="0" w:space="0" w:color="auto"/>
        <w:bottom w:val="none" w:sz="0" w:space="0" w:color="auto"/>
        <w:right w:val="none" w:sz="0" w:space="0" w:color="auto"/>
      </w:divBdr>
      <w:divsChild>
        <w:div w:id="826937696">
          <w:marLeft w:val="0"/>
          <w:marRight w:val="0"/>
          <w:marTop w:val="0"/>
          <w:marBottom w:val="0"/>
          <w:divBdr>
            <w:top w:val="none" w:sz="0" w:space="0" w:color="auto"/>
            <w:left w:val="none" w:sz="0" w:space="0" w:color="auto"/>
            <w:bottom w:val="none" w:sz="0" w:space="0" w:color="auto"/>
            <w:right w:val="none" w:sz="0" w:space="0" w:color="auto"/>
          </w:divBdr>
        </w:div>
      </w:divsChild>
    </w:div>
    <w:div w:id="1368532270">
      <w:bodyDiv w:val="1"/>
      <w:marLeft w:val="0"/>
      <w:marRight w:val="0"/>
      <w:marTop w:val="0"/>
      <w:marBottom w:val="0"/>
      <w:divBdr>
        <w:top w:val="none" w:sz="0" w:space="0" w:color="auto"/>
        <w:left w:val="none" w:sz="0" w:space="0" w:color="auto"/>
        <w:bottom w:val="none" w:sz="0" w:space="0" w:color="auto"/>
        <w:right w:val="none" w:sz="0" w:space="0" w:color="auto"/>
      </w:divBdr>
    </w:div>
    <w:div w:id="1570000578">
      <w:bodyDiv w:val="1"/>
      <w:marLeft w:val="0"/>
      <w:marRight w:val="0"/>
      <w:marTop w:val="0"/>
      <w:marBottom w:val="0"/>
      <w:divBdr>
        <w:top w:val="none" w:sz="0" w:space="0" w:color="auto"/>
        <w:left w:val="none" w:sz="0" w:space="0" w:color="auto"/>
        <w:bottom w:val="none" w:sz="0" w:space="0" w:color="auto"/>
        <w:right w:val="none" w:sz="0" w:space="0" w:color="auto"/>
      </w:divBdr>
      <w:divsChild>
        <w:div w:id="504900423">
          <w:marLeft w:val="0"/>
          <w:marRight w:val="0"/>
          <w:marTop w:val="0"/>
          <w:marBottom w:val="0"/>
          <w:divBdr>
            <w:top w:val="none" w:sz="0" w:space="0" w:color="auto"/>
            <w:left w:val="none" w:sz="0" w:space="0" w:color="auto"/>
            <w:bottom w:val="none" w:sz="0" w:space="0" w:color="auto"/>
            <w:right w:val="none" w:sz="0" w:space="0" w:color="auto"/>
          </w:divBdr>
        </w:div>
      </w:divsChild>
    </w:div>
    <w:div w:id="1683971778">
      <w:bodyDiv w:val="1"/>
      <w:marLeft w:val="0"/>
      <w:marRight w:val="0"/>
      <w:marTop w:val="0"/>
      <w:marBottom w:val="0"/>
      <w:divBdr>
        <w:top w:val="none" w:sz="0" w:space="0" w:color="auto"/>
        <w:left w:val="none" w:sz="0" w:space="0" w:color="auto"/>
        <w:bottom w:val="none" w:sz="0" w:space="0" w:color="auto"/>
        <w:right w:val="none" w:sz="0" w:space="0" w:color="auto"/>
      </w:divBdr>
      <w:divsChild>
        <w:div w:id="166676391">
          <w:marLeft w:val="0"/>
          <w:marRight w:val="0"/>
          <w:marTop w:val="0"/>
          <w:marBottom w:val="0"/>
          <w:divBdr>
            <w:top w:val="none" w:sz="0" w:space="0" w:color="auto"/>
            <w:left w:val="none" w:sz="0" w:space="0" w:color="auto"/>
            <w:bottom w:val="none" w:sz="0" w:space="0" w:color="auto"/>
            <w:right w:val="none" w:sz="0" w:space="0" w:color="auto"/>
          </w:divBdr>
        </w:div>
      </w:divsChild>
    </w:div>
    <w:div w:id="1733771669">
      <w:bodyDiv w:val="1"/>
      <w:marLeft w:val="0"/>
      <w:marRight w:val="0"/>
      <w:marTop w:val="0"/>
      <w:marBottom w:val="0"/>
      <w:divBdr>
        <w:top w:val="none" w:sz="0" w:space="0" w:color="auto"/>
        <w:left w:val="none" w:sz="0" w:space="0" w:color="auto"/>
        <w:bottom w:val="none" w:sz="0" w:space="0" w:color="auto"/>
        <w:right w:val="none" w:sz="0" w:space="0" w:color="auto"/>
      </w:divBdr>
    </w:div>
    <w:div w:id="1814102605">
      <w:bodyDiv w:val="1"/>
      <w:marLeft w:val="0"/>
      <w:marRight w:val="0"/>
      <w:marTop w:val="0"/>
      <w:marBottom w:val="0"/>
      <w:divBdr>
        <w:top w:val="none" w:sz="0" w:space="0" w:color="auto"/>
        <w:left w:val="none" w:sz="0" w:space="0" w:color="auto"/>
        <w:bottom w:val="none" w:sz="0" w:space="0" w:color="auto"/>
        <w:right w:val="none" w:sz="0" w:space="0" w:color="auto"/>
      </w:divBdr>
      <w:divsChild>
        <w:div w:id="1465925432">
          <w:marLeft w:val="0"/>
          <w:marRight w:val="0"/>
          <w:marTop w:val="0"/>
          <w:marBottom w:val="0"/>
          <w:divBdr>
            <w:top w:val="none" w:sz="0" w:space="0" w:color="auto"/>
            <w:left w:val="none" w:sz="0" w:space="0" w:color="auto"/>
            <w:bottom w:val="none" w:sz="0" w:space="0" w:color="auto"/>
            <w:right w:val="none" w:sz="0" w:space="0" w:color="auto"/>
          </w:divBdr>
        </w:div>
      </w:divsChild>
    </w:div>
    <w:div w:id="1911427682">
      <w:bodyDiv w:val="1"/>
      <w:marLeft w:val="0"/>
      <w:marRight w:val="0"/>
      <w:marTop w:val="0"/>
      <w:marBottom w:val="0"/>
      <w:divBdr>
        <w:top w:val="none" w:sz="0" w:space="0" w:color="auto"/>
        <w:left w:val="none" w:sz="0" w:space="0" w:color="auto"/>
        <w:bottom w:val="none" w:sz="0" w:space="0" w:color="auto"/>
        <w:right w:val="none" w:sz="0" w:space="0" w:color="auto"/>
      </w:divBdr>
      <w:divsChild>
        <w:div w:id="1781951872">
          <w:marLeft w:val="0"/>
          <w:marRight w:val="0"/>
          <w:marTop w:val="0"/>
          <w:marBottom w:val="0"/>
          <w:divBdr>
            <w:top w:val="none" w:sz="0" w:space="0" w:color="auto"/>
            <w:left w:val="none" w:sz="0" w:space="0" w:color="auto"/>
            <w:bottom w:val="none" w:sz="0" w:space="0" w:color="auto"/>
            <w:right w:val="none" w:sz="0" w:space="0" w:color="auto"/>
          </w:divBdr>
        </w:div>
      </w:divsChild>
    </w:div>
    <w:div w:id="2078624995">
      <w:bodyDiv w:val="1"/>
      <w:marLeft w:val="0"/>
      <w:marRight w:val="0"/>
      <w:marTop w:val="0"/>
      <w:marBottom w:val="0"/>
      <w:divBdr>
        <w:top w:val="none" w:sz="0" w:space="0" w:color="auto"/>
        <w:left w:val="none" w:sz="0" w:space="0" w:color="auto"/>
        <w:bottom w:val="none" w:sz="0" w:space="0" w:color="auto"/>
        <w:right w:val="none" w:sz="0" w:space="0" w:color="auto"/>
      </w:divBdr>
    </w:div>
    <w:div w:id="2110810176">
      <w:bodyDiv w:val="1"/>
      <w:marLeft w:val="0"/>
      <w:marRight w:val="0"/>
      <w:marTop w:val="0"/>
      <w:marBottom w:val="0"/>
      <w:divBdr>
        <w:top w:val="none" w:sz="0" w:space="0" w:color="auto"/>
        <w:left w:val="none" w:sz="0" w:space="0" w:color="auto"/>
        <w:bottom w:val="none" w:sz="0" w:space="0" w:color="auto"/>
        <w:right w:val="none" w:sz="0" w:space="0" w:color="auto"/>
      </w:divBdr>
      <w:divsChild>
        <w:div w:id="1333988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klavounou@aea.gr" TargetMode="External"/><Relationship Id="rId4" Type="http://schemas.openxmlformats.org/officeDocument/2006/relationships/settings" Target="settings.xml"/><Relationship Id="rId9" Type="http://schemas.openxmlformats.org/officeDocument/2006/relationships/hyperlink" Target="https://www.futureready.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BDB17-24D7-4FF4-A601-D4035211A028}">
  <ds:schemaRefs>
    <ds:schemaRef ds:uri="http://schemas.openxmlformats.org/officeDocument/2006/bibliography"/>
  </ds:schemaRefs>
</ds:datastoreItem>
</file>

<file path=docMetadata/LabelInfo.xml><?xml version="1.0" encoding="utf-8"?>
<clbl:labelList xmlns:clbl="http://schemas.microsoft.com/office/2020/mipLabelMetadata">
  <clbl:label id="{7bce0314-66d2-465d-a4b8-04cf0abcda4d}"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2026-02-24T08:52:00Z</dcterms:created>
  <dcterms:modified xsi:type="dcterms:W3CDTF">2026-02-24T08:52:00Z</dcterms:modified>
</cp:coreProperties>
</file>